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59089A34" wp14:editId="3A10B2D4">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CB131C">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34357C">
        <w:rPr>
          <w:sz w:val="24"/>
          <w:szCs w:val="24"/>
        </w:rPr>
        <w:t>00</w:t>
      </w:r>
      <w:r w:rsidR="00A45502">
        <w:rPr>
          <w:sz w:val="24"/>
          <w:szCs w:val="24"/>
        </w:rPr>
        <w:t>8</w:t>
      </w:r>
      <w:r w:rsidR="0034357C">
        <w:rPr>
          <w:sz w:val="24"/>
          <w:szCs w:val="24"/>
        </w:rPr>
        <w:t>/1</w:t>
      </w:r>
      <w:r w:rsidR="00DF6BA9">
        <w:rPr>
          <w:sz w:val="24"/>
          <w:szCs w:val="24"/>
        </w:rPr>
        <w:t>5</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D03C24" w:rsidP="00AF26B7">
      <w:pPr>
        <w:jc w:val="center"/>
      </w:pPr>
      <w:r>
        <w:t>s</w:t>
      </w:r>
      <w:r w:rsidR="002C0A06">
        <w:t> </w:t>
      </w:r>
      <w:r>
        <w:t>názvem</w:t>
      </w:r>
    </w:p>
    <w:p w:rsidR="002C0A06" w:rsidRDefault="002C0A06" w:rsidP="00AF26B7">
      <w:pPr>
        <w:jc w:val="center"/>
      </w:pPr>
    </w:p>
    <w:p w:rsidR="00AF26B7" w:rsidRPr="005D5F45" w:rsidRDefault="0034357C" w:rsidP="001245C0">
      <w:pPr>
        <w:jc w:val="center"/>
        <w:rPr>
          <w:b/>
          <w:sz w:val="24"/>
          <w:szCs w:val="24"/>
        </w:rPr>
      </w:pPr>
      <w:r w:rsidRPr="0034357C">
        <w:rPr>
          <w:b/>
          <w:sz w:val="24"/>
          <w:szCs w:val="24"/>
        </w:rPr>
        <w:t xml:space="preserve">Oprava </w:t>
      </w:r>
      <w:r w:rsidR="00A45502">
        <w:rPr>
          <w:b/>
          <w:sz w:val="24"/>
          <w:szCs w:val="24"/>
        </w:rPr>
        <w:t>rozvaděčů</w:t>
      </w:r>
      <w:r w:rsidR="002C0A06">
        <w:rPr>
          <w:b/>
          <w:sz w:val="24"/>
          <w:szCs w:val="24"/>
        </w:rPr>
        <w:t>,</w:t>
      </w:r>
      <w:r w:rsidR="001245C0" w:rsidRPr="001245C0">
        <w:rPr>
          <w:b/>
          <w:sz w:val="24"/>
          <w:szCs w:val="24"/>
        </w:rPr>
        <w:t xml:space="preserve"> sklad ČEPRO, a.s., </w:t>
      </w:r>
      <w:r w:rsidR="00A45502">
        <w:rPr>
          <w:b/>
          <w:sz w:val="24"/>
          <w:szCs w:val="24"/>
        </w:rPr>
        <w:t>Nové Město</w:t>
      </w:r>
      <w:r w:rsidR="00813AE9">
        <w:rPr>
          <w:b/>
          <w:sz w:val="24"/>
          <w:szCs w:val="24"/>
        </w:rPr>
        <w:t xml:space="preserve"> u Kolína</w:t>
      </w:r>
      <w:r w:rsidR="005D5F45" w:rsidRPr="005D5F45">
        <w:rPr>
          <w:b/>
          <w:sz w:val="24"/>
          <w:szCs w:val="24"/>
        </w:rPr>
        <w:t xml:space="preserve"> </w:t>
      </w:r>
    </w:p>
    <w:p w:rsidR="00AF26B7" w:rsidRDefault="00AF26B7" w:rsidP="00AF26B7"/>
    <w:p w:rsidR="00347653" w:rsidRDefault="00347653"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AF26B7" w:rsidRDefault="00AF26B7" w:rsidP="0089190E">
      <w:pPr>
        <w:pStyle w:val="01-L"/>
      </w:pPr>
      <w:r>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F34A99" w:rsidP="00AF26B7">
      <w:r>
        <w:t>zastupuje</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CB131C" w:rsidRDefault="00AF26B7" w:rsidP="00AF26B7">
      <w:r>
        <w:t>Zadavatel se zavazuje poskytnout zájemcům informace potřebné pro podání nabídky k této</w:t>
      </w:r>
      <w:r w:rsidR="00CB131C">
        <w:t xml:space="preserve"> </w:t>
      </w:r>
      <w:r>
        <w:t>zakázce</w:t>
      </w:r>
      <w:r w:rsidR="00D03C24">
        <w:t>.</w:t>
      </w:r>
      <w:r w:rsidR="00CB131C">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2409"/>
        <w:gridCol w:w="1839"/>
        <w:gridCol w:w="2665"/>
      </w:tblGrid>
      <w:tr w:rsidR="004526A8" w:rsidRPr="00CF4479" w:rsidTr="000A5034">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CB131C" w:rsidP="008E7905">
            <w:pPr>
              <w:overflowPunct w:val="0"/>
              <w:autoSpaceDE w:val="0"/>
              <w:autoSpaceDN w:val="0"/>
              <w:adjustRightInd w:val="0"/>
              <w:textAlignment w:val="baseline"/>
              <w:rPr>
                <w:rFonts w:cs="Arial"/>
              </w:rPr>
            </w:pPr>
            <w:r>
              <w:rPr>
                <w:rFonts w:cs="Arial"/>
              </w:rPr>
              <w:t xml:space="preserve">výběrového </w:t>
            </w:r>
            <w:r w:rsidR="004526A8">
              <w:rPr>
                <w:rFonts w:cs="Arial"/>
              </w:rPr>
              <w:t>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lenka.hoskova@ceproas.cz</w:t>
            </w:r>
          </w:p>
        </w:tc>
      </w:tr>
      <w:tr w:rsidR="007D4592" w:rsidRPr="009858C8" w:rsidTr="00B55689">
        <w:tc>
          <w:tcPr>
            <w:tcW w:w="2659" w:type="dxa"/>
            <w:tcBorders>
              <w:top w:val="single" w:sz="4" w:space="0" w:color="auto"/>
              <w:left w:val="single" w:sz="4" w:space="0" w:color="auto"/>
              <w:bottom w:val="single" w:sz="4" w:space="0" w:color="auto"/>
              <w:right w:val="single" w:sz="4" w:space="0" w:color="auto"/>
            </w:tcBorders>
            <w:shd w:val="clear" w:color="auto" w:fill="auto"/>
          </w:tcPr>
          <w:p w:rsidR="007D4592" w:rsidRPr="00CF4479" w:rsidRDefault="00F34A99" w:rsidP="008E7905">
            <w:pPr>
              <w:overflowPunct w:val="0"/>
              <w:autoSpaceDE w:val="0"/>
              <w:autoSpaceDN w:val="0"/>
              <w:adjustRightInd w:val="0"/>
              <w:textAlignment w:val="baseline"/>
              <w:rPr>
                <w:rFonts w:cs="Arial"/>
              </w:rPr>
            </w:pPr>
            <w:r>
              <w:rPr>
                <w:rFonts w:cs="Arial"/>
              </w:rPr>
              <w:t>S</w:t>
            </w:r>
            <w:r w:rsidR="007D4592">
              <w:rPr>
                <w:rFonts w:cs="Arial"/>
              </w:rPr>
              <w:t>mluvních</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7D4592" w:rsidRDefault="007D4592" w:rsidP="005E23F4">
            <w:pPr>
              <w:jc w:val="left"/>
            </w:pPr>
            <w:r>
              <w:t>Sylva Šedivá</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7D4592" w:rsidRPr="006136FB" w:rsidRDefault="007D4592" w:rsidP="005E23F4">
            <w:pPr>
              <w:jc w:val="left"/>
            </w:pPr>
            <w:r>
              <w:t>606 647 692</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7D4592" w:rsidRDefault="007D4592" w:rsidP="005E23F4">
            <w:pPr>
              <w:jc w:val="left"/>
            </w:pPr>
            <w:r>
              <w:t>sylva.sediva@ceproas.cz</w:t>
            </w:r>
          </w:p>
        </w:tc>
      </w:tr>
      <w:tr w:rsidR="00FF0C6D" w:rsidRPr="009858C8" w:rsidTr="00B55689">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FF0C6D" w:rsidRPr="00CF4479" w:rsidRDefault="00FF0C6D" w:rsidP="008E7905">
            <w:pPr>
              <w:overflowPunct w:val="0"/>
              <w:autoSpaceDE w:val="0"/>
              <w:autoSpaceDN w:val="0"/>
              <w:adjustRightInd w:val="0"/>
              <w:textAlignment w:val="baseline"/>
              <w:rPr>
                <w:rFonts w:cs="Arial"/>
              </w:rPr>
            </w:pPr>
            <w:r w:rsidRPr="00CF4479">
              <w:rPr>
                <w:rFonts w:cs="Arial"/>
              </w:rPr>
              <w:t xml:space="preserve">technických </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FF0C6D" w:rsidRPr="001F1174" w:rsidRDefault="00FF0C6D" w:rsidP="005E23F4">
            <w:pPr>
              <w:jc w:val="left"/>
            </w:pPr>
            <w:r>
              <w:t>Jaroslav Kupka</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FF0C6D" w:rsidRPr="006136FB" w:rsidRDefault="00FF0C6D" w:rsidP="005E23F4">
            <w:pPr>
              <w:jc w:val="left"/>
            </w:pPr>
            <w:r w:rsidRPr="006136FB">
              <w:t>724 366 176</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FF0C6D" w:rsidRPr="001F1174" w:rsidRDefault="00FF0C6D" w:rsidP="005E23F4">
            <w:pPr>
              <w:jc w:val="left"/>
            </w:pPr>
            <w:r>
              <w:t>jaroslav.kupka@ceproas.cz</w:t>
            </w:r>
          </w:p>
        </w:tc>
      </w:tr>
    </w:tbl>
    <w:p w:rsidR="00B154D9" w:rsidRDefault="00B154D9" w:rsidP="00AF26B7"/>
    <w:p w:rsidR="00AF26B7" w:rsidRPr="00B154D9" w:rsidRDefault="00AF26B7" w:rsidP="00B154D9">
      <w:pPr>
        <w:pStyle w:val="02-ODST-2"/>
        <w:rPr>
          <w:b/>
        </w:rPr>
      </w:pPr>
      <w:r w:rsidRPr="00B154D9">
        <w:rPr>
          <w:b/>
        </w:rPr>
        <w:t>Vymezení předmětu zakázky</w:t>
      </w:r>
    </w:p>
    <w:p w:rsidR="00347653" w:rsidRDefault="00AF26B7" w:rsidP="00135600">
      <w:r>
        <w:t>Předmětem</w:t>
      </w:r>
      <w:r w:rsidR="00687FB9">
        <w:t xml:space="preserve"> </w:t>
      </w:r>
      <w:r w:rsidR="00CB131C">
        <w:t>této</w:t>
      </w:r>
      <w:r>
        <w:t xml:space="preserve"> zakázky </w:t>
      </w:r>
      <w:r w:rsidR="00D03C24">
        <w:t xml:space="preserve">malého rozsahu </w:t>
      </w:r>
      <w:r>
        <w:t xml:space="preserve">je </w:t>
      </w:r>
      <w:r w:rsidR="001C3580">
        <w:t xml:space="preserve">provedení </w:t>
      </w:r>
      <w:r w:rsidR="001C3580" w:rsidRPr="001C3580">
        <w:t>výměn</w:t>
      </w:r>
      <w:r w:rsidR="001C3580">
        <w:t>y</w:t>
      </w:r>
      <w:r w:rsidR="00DA77F8">
        <w:t xml:space="preserve"> </w:t>
      </w:r>
      <w:r w:rsidR="00DB0A81">
        <w:t>5 ks rozvaděčových polí z celkového počtu 26 ks rozvaděčových polí v </w:t>
      </w:r>
      <w:proofErr w:type="spellStart"/>
      <w:r w:rsidR="00DB0A81">
        <w:t>obj</w:t>
      </w:r>
      <w:proofErr w:type="spellEnd"/>
      <w:r w:rsidR="00DB0A81">
        <w:t xml:space="preserve">. </w:t>
      </w:r>
      <w:proofErr w:type="gramStart"/>
      <w:r w:rsidR="00DB0A81">
        <w:t>202 ( podzemní</w:t>
      </w:r>
      <w:proofErr w:type="gramEnd"/>
      <w:r w:rsidR="00DB0A81">
        <w:t xml:space="preserve"> rozvodna bloku PHL) a 7 ks rozvaděčových </w:t>
      </w:r>
      <w:r w:rsidR="00962032">
        <w:t>polí</w:t>
      </w:r>
      <w:r w:rsidR="00DB0A81">
        <w:t xml:space="preserve"> z celkového počtu 11</w:t>
      </w:r>
      <w:r w:rsidR="00962032">
        <w:t xml:space="preserve"> </w:t>
      </w:r>
      <w:r w:rsidR="00DB0A81">
        <w:t xml:space="preserve">ks rozvaděčových </w:t>
      </w:r>
      <w:r w:rsidR="00962032">
        <w:t>polí</w:t>
      </w:r>
      <w:r w:rsidR="00DB0A81">
        <w:t xml:space="preserve"> v </w:t>
      </w:r>
      <w:proofErr w:type="spellStart"/>
      <w:r w:rsidR="00DB0A81">
        <w:t>obj</w:t>
      </w:r>
      <w:proofErr w:type="spellEnd"/>
      <w:r w:rsidR="00DB0A81">
        <w:t xml:space="preserve">. 070 (rozvodna administrativní budovy) </w:t>
      </w:r>
      <w:r w:rsidR="00DA77F8">
        <w:t>ve skladu ČEPRO, a.s. Nové Město u Kolína v rozsahu technické specifikace, která je přílohou č. 3 této zadávací dokumentace</w:t>
      </w:r>
      <w:r w:rsidR="00DB0A81">
        <w:t>.</w:t>
      </w:r>
    </w:p>
    <w:p w:rsidR="001C3580" w:rsidRDefault="001C3580" w:rsidP="00135600"/>
    <w:p w:rsidR="001C3580" w:rsidRDefault="00372B60" w:rsidP="00372B60">
      <w:pPr>
        <w:pStyle w:val="05-ODST-3"/>
      </w:pPr>
      <w:r>
        <w:t>Současný stav</w:t>
      </w:r>
    </w:p>
    <w:p w:rsidR="009B504E" w:rsidRPr="00F51AEA" w:rsidRDefault="009B504E" w:rsidP="009B504E">
      <w:pPr>
        <w:rPr>
          <w:b/>
        </w:rPr>
      </w:pPr>
    </w:p>
    <w:p w:rsidR="009B504E" w:rsidRDefault="009B504E" w:rsidP="009B504E">
      <w:pPr>
        <w:spacing w:before="0" w:after="200" w:line="276" w:lineRule="auto"/>
        <w:jc w:val="left"/>
      </w:pPr>
      <w:r>
        <w:t>A) Oprava 5 ks polí rozvaděče,  umístěného v objektu 202</w:t>
      </w:r>
      <w:r w:rsidR="007A12CD">
        <w:t xml:space="preserve"> ( podzemní rozvodna bloku PHL)</w:t>
      </w:r>
      <w:r>
        <w:t>, a to pole č. 8,9,10,11 a č.</w:t>
      </w:r>
      <w:proofErr w:type="gramStart"/>
      <w:r>
        <w:t>12 .Tato</w:t>
      </w:r>
      <w:proofErr w:type="gramEnd"/>
      <w:r>
        <w:t xml:space="preserve"> pole slouží  pro napájení čerpadel a armatur pro obj.231. Zařízení je osazeno stykači BLR , tepelnými ochranami R100, 101,102, relé RP </w:t>
      </w:r>
      <w:proofErr w:type="gramStart"/>
      <w:r>
        <w:t>apod.,  kdy</w:t>
      </w:r>
      <w:proofErr w:type="gramEnd"/>
      <w:r>
        <w:t xml:space="preserve"> výroba těchto komponent je ukončena cca 20 let. Výměna doporučena revizní zprávou č.  K33/12.</w:t>
      </w:r>
      <w:r w:rsidRPr="00DE0751">
        <w:t xml:space="preserve"> </w:t>
      </w:r>
    </w:p>
    <w:p w:rsidR="009B504E" w:rsidRPr="00DE0751" w:rsidRDefault="0019439C" w:rsidP="009B504E">
      <w:pPr>
        <w:spacing w:before="0" w:after="200" w:line="276" w:lineRule="auto"/>
        <w:jc w:val="left"/>
        <w:rPr>
          <w:b/>
        </w:rPr>
      </w:pPr>
      <w:r>
        <w:t>B</w:t>
      </w:r>
      <w:r w:rsidR="009B504E">
        <w:t>)</w:t>
      </w:r>
      <w:r>
        <w:t xml:space="preserve"> Oprava</w:t>
      </w:r>
      <w:r w:rsidR="009B504E" w:rsidRPr="00B57168">
        <w:t xml:space="preserve"> </w:t>
      </w:r>
      <w:r w:rsidR="009B504E">
        <w:t>7 ks  polí rozvaděč</w:t>
      </w:r>
      <w:r>
        <w:t>e,</w:t>
      </w:r>
      <w:r w:rsidR="009B504E">
        <w:t xml:space="preserve"> umístěného v rozvodně  objektu 070</w:t>
      </w:r>
      <w:r>
        <w:t xml:space="preserve"> (administrativní budova)</w:t>
      </w:r>
      <w:r w:rsidR="009B504E">
        <w:t>. J</w:t>
      </w:r>
      <w:r>
        <w:t>edná se o pole č. 2,4,6,</w:t>
      </w:r>
      <w:r w:rsidR="00F126F0">
        <w:t xml:space="preserve">8, </w:t>
      </w:r>
      <w:r>
        <w:t xml:space="preserve">9,10,11, která </w:t>
      </w:r>
      <w:r w:rsidR="009B504E">
        <w:t xml:space="preserve"> slouží  pro napájení spínací </w:t>
      </w:r>
      <w:proofErr w:type="gramStart"/>
      <w:r w:rsidR="009B504E">
        <w:t xml:space="preserve">stanice  </w:t>
      </w:r>
      <w:proofErr w:type="spellStart"/>
      <w:r w:rsidR="009B504E">
        <w:t>obj</w:t>
      </w:r>
      <w:proofErr w:type="spellEnd"/>
      <w:r w:rsidR="009B504E">
        <w:t>.</w:t>
      </w:r>
      <w:proofErr w:type="gramEnd"/>
      <w:r>
        <w:t xml:space="preserve"> </w:t>
      </w:r>
      <w:r w:rsidR="009B504E">
        <w:t>270, osvětlení areálu skladu, BČOV, pro indikaci úniku PHM (Kestřany), pro napájení rozvaděčů  admin</w:t>
      </w:r>
      <w:r>
        <w:t>istrativní</w:t>
      </w:r>
      <w:r w:rsidR="009B504E">
        <w:t xml:space="preserve"> budovy, kotelny, aj. Zařízení je osazeno stykači BLR, tepeln</w:t>
      </w:r>
      <w:r>
        <w:t xml:space="preserve">ými </w:t>
      </w:r>
      <w:r w:rsidR="009B504E">
        <w:t>ochran</w:t>
      </w:r>
      <w:r>
        <w:t>ami</w:t>
      </w:r>
      <w:r w:rsidR="009B504E">
        <w:t xml:space="preserve"> R100, 101,102, relé RP apod.</w:t>
      </w:r>
      <w:r>
        <w:t>,</w:t>
      </w:r>
      <w:r w:rsidR="009B504E">
        <w:t xml:space="preserve"> kdy výroba těchto komponent byla ukončena cca před 20 lety. Výměna doporučena revizní zprávou č.49/10</w:t>
      </w:r>
      <w:r>
        <w:t>.</w:t>
      </w:r>
    </w:p>
    <w:p w:rsidR="001C3580" w:rsidRDefault="001C3580" w:rsidP="00135600"/>
    <w:p w:rsidR="001D0EBC" w:rsidRDefault="001D0EBC" w:rsidP="001D0EBC">
      <w:pPr>
        <w:pStyle w:val="05-ODST-3"/>
      </w:pPr>
      <w:r>
        <w:lastRenderedPageBreak/>
        <w:t>Požadovaný stav</w:t>
      </w:r>
      <w:r w:rsidR="00536F85">
        <w:t xml:space="preserve"> – rozsah předmětu zakázky</w:t>
      </w:r>
    </w:p>
    <w:p w:rsidR="00A44F4F" w:rsidRDefault="00A44F4F" w:rsidP="00A44F4F">
      <w:pPr>
        <w:pStyle w:val="Odstavecseseznamem"/>
        <w:numPr>
          <w:ilvl w:val="0"/>
          <w:numId w:val="19"/>
        </w:numPr>
      </w:pPr>
      <w:r>
        <w:t>Demontáž stávajících vložek, vč. ekologické likvidace</w:t>
      </w:r>
    </w:p>
    <w:p w:rsidR="00A44F4F" w:rsidRPr="00255AD0" w:rsidRDefault="00A44F4F" w:rsidP="00A44F4F">
      <w:pPr>
        <w:pStyle w:val="Odstavecseseznamem"/>
        <w:numPr>
          <w:ilvl w:val="0"/>
          <w:numId w:val="19"/>
        </w:numPr>
        <w:rPr>
          <w:color w:val="0070C0"/>
        </w:rPr>
      </w:pPr>
      <w:r>
        <w:t>Výměna vložek dle technické specifikace v příloze č. 3 této zadávací dokumentace</w:t>
      </w:r>
      <w:r w:rsidR="00004355">
        <w:t xml:space="preserve">, včetně </w:t>
      </w:r>
      <w:r w:rsidR="00004355" w:rsidRPr="005C00EB">
        <w:t>předních krycích masek polí v </w:t>
      </w:r>
      <w:proofErr w:type="spellStart"/>
      <w:r w:rsidR="00004355" w:rsidRPr="005C00EB">
        <w:t>obj</w:t>
      </w:r>
      <w:proofErr w:type="spellEnd"/>
      <w:r w:rsidR="00004355" w:rsidRPr="005C00EB">
        <w:t>.</w:t>
      </w:r>
      <w:r w:rsidR="00F34A99" w:rsidRPr="005C00EB">
        <w:t xml:space="preserve"> </w:t>
      </w:r>
      <w:r w:rsidR="00004355" w:rsidRPr="005C00EB">
        <w:t>070</w:t>
      </w:r>
      <w:r w:rsidRPr="005C00EB">
        <w:t xml:space="preserve">    </w:t>
      </w:r>
    </w:p>
    <w:p w:rsidR="00A44F4F" w:rsidRDefault="00A44F4F" w:rsidP="00A44F4F">
      <w:pPr>
        <w:pStyle w:val="Odstavecseseznamem"/>
        <w:numPr>
          <w:ilvl w:val="0"/>
          <w:numId w:val="19"/>
        </w:numPr>
      </w:pPr>
      <w:r>
        <w:t xml:space="preserve">Ovládání a přenos povelů a dat </w:t>
      </w:r>
      <w:r w:rsidR="00F34A99">
        <w:t xml:space="preserve">zadavatel </w:t>
      </w:r>
      <w:r>
        <w:t xml:space="preserve">požaduje zachovat v režimu stávajícího stavu  </w:t>
      </w:r>
    </w:p>
    <w:p w:rsidR="00A44F4F" w:rsidRDefault="00A44F4F" w:rsidP="00A44F4F">
      <w:pPr>
        <w:pStyle w:val="Odstavecseseznamem"/>
        <w:numPr>
          <w:ilvl w:val="0"/>
          <w:numId w:val="19"/>
        </w:numPr>
      </w:pPr>
      <w:r>
        <w:t xml:space="preserve">Provedení funkčních zkoušek, vč. vyhotovení protokolů </w:t>
      </w:r>
    </w:p>
    <w:p w:rsidR="00536F85" w:rsidRDefault="00A44F4F" w:rsidP="00A44F4F">
      <w:pPr>
        <w:pStyle w:val="Odstavecseseznamem"/>
        <w:numPr>
          <w:ilvl w:val="0"/>
          <w:numId w:val="19"/>
        </w:numPr>
      </w:pPr>
      <w:r>
        <w:t>Revizní zpráva elektro po opravě, vč. zkreslení skutečného stavu zapojení</w:t>
      </w:r>
    </w:p>
    <w:p w:rsidR="00A44F4F" w:rsidRDefault="00536F85" w:rsidP="00A44F4F">
      <w:pPr>
        <w:pStyle w:val="Odstavecseseznamem"/>
        <w:numPr>
          <w:ilvl w:val="0"/>
          <w:numId w:val="19"/>
        </w:numPr>
      </w:pPr>
      <w:r>
        <w:t>Dílo zadavatel požaduje provádět po částech dle příslušných objektů: část A – objekt č. 070, část B – objekt č. 202.</w:t>
      </w:r>
      <w:r w:rsidR="00A44F4F">
        <w:t xml:space="preserve">  </w:t>
      </w:r>
    </w:p>
    <w:p w:rsidR="008C2BA2" w:rsidRDefault="008C2BA2" w:rsidP="00FE0D7D">
      <w:pPr>
        <w:pStyle w:val="Odstavecseseznamem"/>
        <w:ind w:left="360"/>
      </w:pPr>
    </w:p>
    <w:p w:rsidR="007B17A2" w:rsidRPr="00503BD5" w:rsidRDefault="00FA242A" w:rsidP="007B17A2">
      <w:r>
        <w:rPr>
          <w:rFonts w:cs="Arial"/>
          <w:bCs/>
        </w:rPr>
        <w:t xml:space="preserve">(předmět zakázky </w:t>
      </w:r>
      <w:r w:rsidR="00EA5A89">
        <w:rPr>
          <w:rFonts w:cs="Arial"/>
          <w:bCs/>
        </w:rPr>
        <w:t xml:space="preserve">dále </w:t>
      </w:r>
      <w:r>
        <w:rPr>
          <w:rFonts w:cs="Arial"/>
          <w:bCs/>
        </w:rPr>
        <w:t>též „dílo“)</w:t>
      </w:r>
    </w:p>
    <w:p w:rsidR="006432E6" w:rsidRDefault="006432E6" w:rsidP="00AF26B7"/>
    <w:p w:rsidR="00AF26B7" w:rsidRDefault="00AF26B7" w:rsidP="00AF26B7">
      <w:r>
        <w:t xml:space="preserve">Dodavatel rovněž předá zadavateli </w:t>
      </w:r>
      <w:r w:rsidR="00FA242A">
        <w:t xml:space="preserve">spolu s dílem </w:t>
      </w:r>
      <w:r>
        <w:t>tuto dokumentaci</w:t>
      </w:r>
      <w:r w:rsidR="00EA5A89">
        <w:t xml:space="preserve"> nutnou k užívání díla a doklady </w:t>
      </w:r>
      <w:r w:rsidR="00EA5A89" w:rsidRPr="000A3AB6">
        <w:t>plynoucí z obecně závazných právních a technických předpisů</w:t>
      </w:r>
      <w:r w:rsidR="00EA5A89">
        <w:t xml:space="preserve"> (vše v českém jazyce),</w:t>
      </w:r>
      <w:r w:rsidR="001C7850">
        <w:t xml:space="preserve"> </w:t>
      </w:r>
      <w:r w:rsidR="00EA5A89">
        <w:t>zejména</w:t>
      </w:r>
      <w:r>
        <w:t>:</w:t>
      </w:r>
    </w:p>
    <w:p w:rsidR="0008142C" w:rsidRDefault="00AF26B7" w:rsidP="0008142C">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BD6B30" w:rsidRDefault="0008142C" w:rsidP="00D2433E">
      <w:pPr>
        <w:pStyle w:val="Odstavecseseznamem"/>
        <w:numPr>
          <w:ilvl w:val="0"/>
          <w:numId w:val="5"/>
        </w:numPr>
      </w:pPr>
      <w:r>
        <w:t>pracovní</w:t>
      </w:r>
      <w:r w:rsidR="00BD6B30" w:rsidRPr="00D2433E">
        <w:t xml:space="preserve"> deník - originál pro archivaci zadavatele a jednu kopii, v</w:t>
      </w:r>
      <w:r>
        <w:t xml:space="preserve"> pracovním</w:t>
      </w:r>
      <w:r w:rsidR="00BD6B30" w:rsidRPr="00D2433E">
        <w:t xml:space="preserve"> deníku bude zapsán postup realizace díla a skutečnosti mající vliv na jeho kvalitu</w:t>
      </w:r>
    </w:p>
    <w:p w:rsidR="0094207B" w:rsidRPr="004D36C0" w:rsidRDefault="0094207B" w:rsidP="0094207B">
      <w:pPr>
        <w:pStyle w:val="Odstavecseseznamem"/>
        <w:numPr>
          <w:ilvl w:val="0"/>
          <w:numId w:val="5"/>
        </w:numPr>
      </w:pPr>
      <w:r w:rsidRPr="004D36C0">
        <w:t>atesty, certifikáty a osvědčení o jakosti (zkouškách) použitých materiálů, strojů a zařízení</w:t>
      </w:r>
    </w:p>
    <w:p w:rsidR="0094207B" w:rsidRDefault="0094207B" w:rsidP="0094207B">
      <w:pPr>
        <w:pStyle w:val="Odstavecseseznamem"/>
        <w:numPr>
          <w:ilvl w:val="0"/>
          <w:numId w:val="5"/>
        </w:numPr>
      </w:pPr>
      <w:r w:rsidRPr="004D36C0">
        <w:t>dokumentaci dováženého zařízení</w:t>
      </w:r>
    </w:p>
    <w:p w:rsidR="00AF26B7" w:rsidRDefault="00AF26B7" w:rsidP="000E621C">
      <w:pPr>
        <w:pStyle w:val="Odstavecseseznamem"/>
        <w:numPr>
          <w:ilvl w:val="0"/>
          <w:numId w:val="5"/>
        </w:numPr>
      </w:pPr>
      <w:r>
        <w:t xml:space="preserve">návod k použití, k obsluze a údržbě s ohledem na bezpečnost práce </w:t>
      </w:r>
    </w:p>
    <w:p w:rsidR="00AF26B7" w:rsidRDefault="00AF26B7" w:rsidP="000E621C">
      <w:pPr>
        <w:pStyle w:val="Odstavecseseznamem"/>
        <w:numPr>
          <w:ilvl w:val="0"/>
          <w:numId w:val="5"/>
        </w:numPr>
      </w:pPr>
      <w:r>
        <w:t>revizní zpráv</w:t>
      </w:r>
      <w:r w:rsidR="005B0A2E">
        <w:t>u</w:t>
      </w:r>
      <w:r w:rsidR="00581FB7">
        <w:t xml:space="preserve"> elektro  po opravě </w:t>
      </w:r>
      <w:r>
        <w:t xml:space="preserve"> </w:t>
      </w:r>
    </w:p>
    <w:p w:rsidR="00B35A9A" w:rsidRDefault="00B35A9A" w:rsidP="005B0A2E">
      <w:pPr>
        <w:pStyle w:val="Odstavecseseznamem"/>
        <w:numPr>
          <w:ilvl w:val="0"/>
          <w:numId w:val="5"/>
        </w:numPr>
      </w:pPr>
      <w:r>
        <w:t>záruční listy</w:t>
      </w:r>
    </w:p>
    <w:p w:rsidR="00461812" w:rsidRPr="005B0A2E" w:rsidRDefault="00461812" w:rsidP="005B0A2E">
      <w:pPr>
        <w:pStyle w:val="Odstavecseseznamem"/>
        <w:numPr>
          <w:ilvl w:val="0"/>
          <w:numId w:val="5"/>
        </w:numPr>
      </w:pPr>
      <w:r w:rsidRPr="00EF4A92">
        <w:rPr>
          <w:rFonts w:cs="Arial"/>
        </w:rPr>
        <w:t>protokol o funkčních zkouškách (uvedení do provozu, komplexní zkoušky a ověření spolehlivosti funkce</w:t>
      </w:r>
    </w:p>
    <w:p w:rsidR="009F6EE3" w:rsidRDefault="00AF26B7" w:rsidP="000E621C">
      <w:pPr>
        <w:pStyle w:val="Odrky2rove"/>
        <w:numPr>
          <w:ilvl w:val="0"/>
          <w:numId w:val="5"/>
        </w:numPr>
      </w:pPr>
      <w:r>
        <w:t>dokumentaci skutečného provedení</w:t>
      </w:r>
      <w:r w:rsidR="009F6EE3">
        <w:t xml:space="preserve"> 2x </w:t>
      </w:r>
      <w:proofErr w:type="spellStart"/>
      <w:r w:rsidR="009F6EE3">
        <w:t>paré</w:t>
      </w:r>
      <w:proofErr w:type="spellEnd"/>
      <w:r w:rsidR="009F6EE3">
        <w:t xml:space="preserve"> v papírové podobě a </w:t>
      </w:r>
      <w:r w:rsidR="0094207B">
        <w:t>1</w:t>
      </w:r>
      <w:r w:rsidR="009F6EE3" w:rsidRPr="004D36C0">
        <w:t>x na CD s dokumentac</w:t>
      </w:r>
      <w:r w:rsidR="00426D8D">
        <w:t>í</w:t>
      </w:r>
      <w:r w:rsidR="009F6EE3" w:rsidRPr="004D36C0">
        <w:t xml:space="preserve"> v elektronické formě ve zdrojových formátech</w:t>
      </w:r>
      <w:r w:rsidR="009F6EE3">
        <w:t xml:space="preserve"> </w:t>
      </w:r>
      <w:r w:rsidR="0094207B">
        <w:t>(část elektro)</w:t>
      </w:r>
    </w:p>
    <w:p w:rsidR="00AF26B7" w:rsidRDefault="00AF26B7" w:rsidP="000E621C">
      <w:pPr>
        <w:pStyle w:val="Odrky2rove"/>
        <w:numPr>
          <w:ilvl w:val="0"/>
          <w:numId w:val="5"/>
        </w:numPr>
      </w:pPr>
      <w:r>
        <w:t xml:space="preserve">doklady o ekologické likvidaci demontovaného materiálu  </w:t>
      </w:r>
    </w:p>
    <w:p w:rsidR="00CD56DF" w:rsidRDefault="00CD56DF" w:rsidP="000E621C">
      <w:pPr>
        <w:pStyle w:val="Odrky2rove"/>
        <w:numPr>
          <w:ilvl w:val="0"/>
          <w:numId w:val="5"/>
        </w:numPr>
      </w:pPr>
      <w:r>
        <w:t>fotodokumentaci realizace díla</w:t>
      </w:r>
    </w:p>
    <w:p w:rsidR="00461812" w:rsidRPr="00461812" w:rsidRDefault="00461812" w:rsidP="00461812">
      <w:pPr>
        <w:pStyle w:val="Odrky2rove"/>
        <w:numPr>
          <w:ilvl w:val="0"/>
          <w:numId w:val="5"/>
        </w:numPr>
      </w:pPr>
      <w:r w:rsidRPr="00461812">
        <w:t>další potřebné dokumenty dle právních a technických předpisů vydaných a platných v České republice</w:t>
      </w:r>
    </w:p>
    <w:p w:rsidR="00461812" w:rsidRDefault="00461812" w:rsidP="00461812">
      <w:pPr>
        <w:pStyle w:val="Odrky2rove"/>
        <w:numPr>
          <w:ilvl w:val="0"/>
          <w:numId w:val="0"/>
        </w:numPr>
        <w:ind w:left="720"/>
      </w:pPr>
    </w:p>
    <w:p w:rsidR="00AF26B7" w:rsidRPr="00FB0F06" w:rsidRDefault="00AF26B7" w:rsidP="00FB0F06">
      <w:pPr>
        <w:pStyle w:val="02-ODST-2"/>
        <w:rPr>
          <w:b/>
        </w:rPr>
      </w:pPr>
      <w:r w:rsidRPr="00FB0F06">
        <w:rPr>
          <w:b/>
        </w:rPr>
        <w:t>Doba a místo plnění</w:t>
      </w:r>
      <w:r w:rsidR="00CB131C">
        <w:rPr>
          <w:b/>
        </w:rPr>
        <w:t xml:space="preserve"> </w:t>
      </w:r>
      <w:r w:rsidRPr="00FB0F06">
        <w:rPr>
          <w:b/>
        </w:rPr>
        <w:t>zakázky</w:t>
      </w:r>
    </w:p>
    <w:p w:rsidR="00AF26B7" w:rsidRDefault="00AF26B7" w:rsidP="00AF26B7">
      <w:r>
        <w:t>Doba plnění:</w:t>
      </w:r>
    </w:p>
    <w:p w:rsidR="00751BA3" w:rsidRDefault="00591826" w:rsidP="00F63406">
      <w:r>
        <w:t>Předpokládaný t</w:t>
      </w:r>
      <w:r w:rsidRPr="00314738">
        <w:t>ermín</w:t>
      </w:r>
      <w:r>
        <w:t xml:space="preserve"> zahájení </w:t>
      </w:r>
      <w:proofErr w:type="gramStart"/>
      <w:r>
        <w:t>plnění</w:t>
      </w:r>
      <w:r w:rsidR="00751BA3">
        <w:t xml:space="preserve">:    </w:t>
      </w:r>
      <w:r w:rsidR="00F16279">
        <w:t>objekt</w:t>
      </w:r>
      <w:proofErr w:type="gramEnd"/>
      <w:r w:rsidR="00F16279">
        <w:t xml:space="preserve"> 070 - </w:t>
      </w:r>
      <w:r w:rsidR="00751BA3">
        <w:t>květen 201</w:t>
      </w:r>
      <w:r w:rsidR="00581FB7">
        <w:t>5</w:t>
      </w:r>
    </w:p>
    <w:p w:rsidR="00F16279" w:rsidRDefault="00F16279" w:rsidP="00F63406">
      <w:r>
        <w:t xml:space="preserve">                                                             objekt 202 – srpen 2015</w:t>
      </w:r>
    </w:p>
    <w:p w:rsidR="00F63406" w:rsidRDefault="00751BA3" w:rsidP="00F63406">
      <w:r>
        <w:t>Předpokládaný termín</w:t>
      </w:r>
      <w:r w:rsidR="00591826" w:rsidRPr="00314738">
        <w:t xml:space="preserve"> ukončení realizace </w:t>
      </w:r>
      <w:r w:rsidR="00591826">
        <w:t xml:space="preserve">a </w:t>
      </w:r>
      <w:r w:rsidR="00591826" w:rsidRPr="00314738">
        <w:t xml:space="preserve">konečného předání kompletního a bezvadného předmětu </w:t>
      </w:r>
      <w:proofErr w:type="gramStart"/>
      <w:r w:rsidR="00591826" w:rsidRPr="00314738">
        <w:t>zakázky</w:t>
      </w:r>
      <w:r w:rsidR="00AF26B7">
        <w:t xml:space="preserve">:  </w:t>
      </w:r>
      <w:r w:rsidR="00840792">
        <w:t xml:space="preserve">     </w:t>
      </w:r>
      <w:r w:rsidR="00AF26B7">
        <w:t xml:space="preserve">  </w:t>
      </w:r>
      <w:r>
        <w:t xml:space="preserve">                                       </w:t>
      </w:r>
      <w:r w:rsidR="00F16279">
        <w:t xml:space="preserve"> objekt</w:t>
      </w:r>
      <w:proofErr w:type="gramEnd"/>
      <w:r w:rsidR="00F16279">
        <w:t xml:space="preserve"> 070 – červenec  2015</w:t>
      </w:r>
    </w:p>
    <w:p w:rsidR="00AF26B7" w:rsidRDefault="00F16279" w:rsidP="00AF26B7">
      <w:r>
        <w:t xml:space="preserve">                                                              objekt 202 – říjen 2015</w:t>
      </w:r>
    </w:p>
    <w:p w:rsidR="00CD56DF" w:rsidRDefault="00CD56DF" w:rsidP="00AF26B7">
      <w:r>
        <w:t>Termín ukončení může být prodloužen z provozních důvodů zadavatele, nejpozději dílo musí být předáno k 11.</w:t>
      </w:r>
      <w:r w:rsidR="00F34A99">
        <w:t xml:space="preserve"> </w:t>
      </w:r>
      <w:r>
        <w:t>12.</w:t>
      </w:r>
      <w:r w:rsidR="00F34A99">
        <w:t xml:space="preserve"> </w:t>
      </w:r>
      <w:r>
        <w:t>2015</w:t>
      </w:r>
      <w:r w:rsidR="00F34A99">
        <w:t>.</w:t>
      </w:r>
    </w:p>
    <w:p w:rsidR="00AF26B7" w:rsidRDefault="00AF26B7" w:rsidP="00AF26B7">
      <w:r>
        <w:t xml:space="preserve">Místo plnění: </w:t>
      </w:r>
    </w:p>
    <w:p w:rsidR="00587564" w:rsidRDefault="00824032" w:rsidP="00587564">
      <w:r w:rsidRPr="0099183C">
        <w:t>ČEPRO, a.s.</w:t>
      </w:r>
      <w:r>
        <w:t xml:space="preserve">, sklad </w:t>
      </w:r>
      <w:r w:rsidR="00981D0E">
        <w:t>Nové Město u Kolína</w:t>
      </w:r>
      <w:r w:rsidR="00FE70C1">
        <w:t xml:space="preserve">, PSČ </w:t>
      </w:r>
      <w:r w:rsidR="00981D0E">
        <w:t>282 00</w:t>
      </w:r>
      <w:r w:rsidR="009574B8" w:rsidRPr="009574B8">
        <w:t xml:space="preserve"> </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Zadavatel se zavazuje poskytnout zájemcům potřebné informace pro podání nabídky k</w:t>
      </w:r>
      <w:r w:rsidR="002C06E9">
        <w:t> </w:t>
      </w:r>
      <w:r>
        <w:t>této</w:t>
      </w:r>
      <w:r w:rsidR="002C06E9">
        <w:t xml:space="preserve"> </w:t>
      </w:r>
      <w:r>
        <w:t>zakázce. Z tohoto důvodu bude zajištěna pro zájemce prohlídka místa plnění. Prohlídka místa plnění se uskuteční dne</w:t>
      </w:r>
      <w:r w:rsidR="00EC3C5F">
        <w:t xml:space="preserve"> </w:t>
      </w:r>
      <w:proofErr w:type="gramStart"/>
      <w:r w:rsidR="00EC3C5F">
        <w:t>23.1.</w:t>
      </w:r>
      <w:r w:rsidR="008706FF">
        <w:t xml:space="preserve"> 201</w:t>
      </w:r>
      <w:r w:rsidR="00581FB7">
        <w:t>5</w:t>
      </w:r>
      <w:proofErr w:type="gramEnd"/>
      <w:r w:rsidR="008706FF">
        <w:t xml:space="preserve"> </w:t>
      </w:r>
      <w:r>
        <w:t>v</w:t>
      </w:r>
      <w:r w:rsidR="00EC3C5F">
        <w:t>e</w:t>
      </w:r>
      <w:r>
        <w:t xml:space="preserve"> 1</w:t>
      </w:r>
      <w:r w:rsidR="00EC3C5F">
        <w:t>2</w:t>
      </w:r>
      <w:r>
        <w:t xml:space="preserve"> hodin. </w:t>
      </w:r>
    </w:p>
    <w:p w:rsidR="00FE367D" w:rsidRPr="00961867" w:rsidRDefault="00FE367D" w:rsidP="00FE367D">
      <w:pPr>
        <w:rPr>
          <w:b/>
        </w:rPr>
      </w:pPr>
      <w:r w:rsidRPr="00961867">
        <w:rPr>
          <w:b/>
        </w:rPr>
        <w:t>Účastníci místního šetření musí mít vlastní vybave</w:t>
      </w:r>
      <w:r>
        <w:rPr>
          <w:b/>
        </w:rPr>
        <w:t>ní ochrannými oděvy a pomůckami.</w:t>
      </w:r>
    </w:p>
    <w:p w:rsidR="00AF26B7" w:rsidRDefault="00AF26B7" w:rsidP="00AF26B7">
      <w:r>
        <w:t>Sraz účastníků je v</w:t>
      </w:r>
      <w:r w:rsidR="00875752">
        <w:t>e</w:t>
      </w:r>
      <w:bookmarkStart w:id="0" w:name="_GoBack"/>
      <w:bookmarkEnd w:id="0"/>
      <w:r>
        <w:t xml:space="preserve"> </w:t>
      </w:r>
      <w:r w:rsidR="00630031">
        <w:t>1</w:t>
      </w:r>
      <w:r w:rsidR="00EC3C5F">
        <w:t>2</w:t>
      </w:r>
      <w:r>
        <w:t xml:space="preserve">,00 hodin na vrátnici </w:t>
      </w:r>
      <w:r w:rsidR="0000612B" w:rsidRPr="0000612B">
        <w:t xml:space="preserve">skladu ČEPRO, a.s. </w:t>
      </w:r>
      <w:proofErr w:type="gramStart"/>
      <w:r w:rsidR="00FE367D">
        <w:t>,</w:t>
      </w:r>
      <w:r w:rsidR="00F11D7C">
        <w:t>Nové</w:t>
      </w:r>
      <w:proofErr w:type="gramEnd"/>
      <w:r w:rsidR="00F11D7C">
        <w:t xml:space="preserve"> Město u Kolína, PSČ 282 00</w:t>
      </w:r>
      <w:r w:rsidR="00FE367D">
        <w:t>.</w:t>
      </w:r>
    </w:p>
    <w:p w:rsidR="00AF26B7" w:rsidRDefault="00AF26B7" w:rsidP="00AF26B7">
      <w:r>
        <w:lastRenderedPageBreak/>
        <w:t xml:space="preserve">Účast na </w:t>
      </w:r>
      <w:r w:rsidR="00F34A99">
        <w:t>prohlídce místa plnění</w:t>
      </w:r>
      <w:r>
        <w:t xml:space="preserve"> je třeba předem ohlásit na níže uvedeném kontaktu.</w:t>
      </w:r>
    </w:p>
    <w:p w:rsidR="00AC4B33" w:rsidRDefault="0000612B" w:rsidP="00FE70C1">
      <w:r>
        <w:t xml:space="preserve">Kontaktní osobou je </w:t>
      </w:r>
      <w:r w:rsidR="00FE70C1">
        <w:t>Jaroslav Kupka</w:t>
      </w:r>
      <w:r w:rsidRPr="00766074">
        <w:t xml:space="preserve">, </w:t>
      </w:r>
      <w:r>
        <w:t xml:space="preserve">tel: </w:t>
      </w:r>
      <w:r w:rsidR="00FE70C1" w:rsidRPr="006136FB">
        <w:t>724 366 176</w:t>
      </w:r>
      <w:r>
        <w:t xml:space="preserve">, </w:t>
      </w:r>
      <w:hyperlink r:id="rId10" w:history="1">
        <w:r w:rsidR="00041965" w:rsidRPr="006F7357">
          <w:rPr>
            <w:rStyle w:val="Hypertextovodkaz"/>
          </w:rPr>
          <w:t>jaroslav.kupka@ceproas.cz</w:t>
        </w:r>
      </w:hyperlink>
      <w:r w:rsidR="00FE70C1">
        <w:t>.</w:t>
      </w:r>
    </w:p>
    <w:p w:rsidR="00041965" w:rsidRDefault="00041965" w:rsidP="00041965">
      <w:pPr>
        <w:pStyle w:val="01-L"/>
      </w:pPr>
      <w:bookmarkStart w:id="1" w:name="_Toc273535865"/>
      <w:r>
        <w:t>Rozsah a technické podmínky</w:t>
      </w:r>
      <w:bookmarkEnd w:id="1"/>
    </w:p>
    <w:p w:rsidR="00AC4B33" w:rsidRDefault="00AC4B33" w:rsidP="00AF26B7"/>
    <w:p w:rsidR="00796DF6" w:rsidRPr="00796DF6" w:rsidRDefault="00796DF6" w:rsidP="00796DF6">
      <w:pPr>
        <w:pStyle w:val="02-ODST-2"/>
        <w:rPr>
          <w:b/>
        </w:rPr>
      </w:pPr>
      <w:bookmarkStart w:id="2" w:name="_Toc263143227"/>
      <w:r w:rsidRPr="00796DF6">
        <w:rPr>
          <w:b/>
        </w:rPr>
        <w:t>Rozsah prací</w:t>
      </w:r>
      <w:bookmarkEnd w:id="2"/>
    </w:p>
    <w:p w:rsidR="00BE7B07" w:rsidRPr="00606FC4" w:rsidRDefault="00BE7B07" w:rsidP="00BE7B07">
      <w:pPr>
        <w:rPr>
          <w:highlight w:val="yellow"/>
        </w:rPr>
      </w:pPr>
      <w:r>
        <w:rPr>
          <w:rFonts w:cs="Arial"/>
        </w:rPr>
        <w:t xml:space="preserve">Rozsah prací je vymezen v bodě </w:t>
      </w:r>
      <w:r w:rsidR="00CB131C">
        <w:rPr>
          <w:rFonts w:cs="Arial"/>
        </w:rPr>
        <w:t>1.3</w:t>
      </w:r>
      <w:r>
        <w:rPr>
          <w:rFonts w:cs="Arial"/>
        </w:rPr>
        <w:t xml:space="preserve"> </w:t>
      </w:r>
      <w:r w:rsidR="00F34A99">
        <w:rPr>
          <w:rFonts w:cs="Arial"/>
        </w:rPr>
        <w:t xml:space="preserve">a v příloze č. 3 </w:t>
      </w:r>
      <w:r>
        <w:rPr>
          <w:rFonts w:cs="Arial"/>
        </w:rPr>
        <w:t>této zadávací dokumentace</w:t>
      </w:r>
      <w:r w:rsidR="009A40CC">
        <w:rPr>
          <w:rFonts w:cs="Arial"/>
        </w:rPr>
        <w:t>.</w:t>
      </w:r>
    </w:p>
    <w:p w:rsidR="00AF26B7" w:rsidRDefault="00AF26B7" w:rsidP="00AF26B7"/>
    <w:p w:rsidR="00AF26B7" w:rsidRPr="00584106" w:rsidRDefault="00AF26B7" w:rsidP="00584106">
      <w:pPr>
        <w:pStyle w:val="02-ODST-2"/>
        <w:rPr>
          <w:b/>
        </w:rPr>
      </w:pPr>
      <w:r w:rsidRPr="00584106">
        <w:rPr>
          <w:b/>
        </w:rPr>
        <w:t>Technické podmínky realizace</w:t>
      </w:r>
    </w:p>
    <w:p w:rsidR="007C7B6F" w:rsidRDefault="00990D92" w:rsidP="003A03E6">
      <w:pPr>
        <w:pStyle w:val="05-ODST-3"/>
      </w:pPr>
      <w:r>
        <w:t>Zadavatel p</w:t>
      </w:r>
      <w:r w:rsidR="007C7B6F">
        <w:t>ožaduje posouzení náročnosti zakázky na místě prováděných prací.</w:t>
      </w:r>
    </w:p>
    <w:p w:rsidR="00AF26B7" w:rsidRDefault="00990D92" w:rsidP="003A03E6">
      <w:pPr>
        <w:pStyle w:val="05-ODST-3"/>
      </w:pPr>
      <w:r>
        <w:t>Zadavatel p</w:t>
      </w:r>
      <w:r w:rsidR="007C7B6F">
        <w:t xml:space="preserve">ožaduje předložení harmonogramu </w:t>
      </w:r>
      <w:r w:rsidR="00CA1D1C">
        <w:t>plnění</w:t>
      </w:r>
      <w:r w:rsidR="006E7925">
        <w:t xml:space="preserve">, jenž bude schválen ze strany zadavatele a </w:t>
      </w:r>
      <w:proofErr w:type="gramStart"/>
      <w:r w:rsidR="006E7925">
        <w:t>stane  se</w:t>
      </w:r>
      <w:proofErr w:type="gramEnd"/>
      <w:r w:rsidR="006E7925">
        <w:t xml:space="preserve"> nedílnou součástí smlouvy o dílo</w:t>
      </w:r>
      <w:r w:rsidR="00D82E36">
        <w:t>.</w:t>
      </w:r>
      <w:r w:rsidR="009450FC">
        <w:t xml:space="preserve"> </w:t>
      </w:r>
    </w:p>
    <w:p w:rsidR="00EB108E" w:rsidRDefault="00EB108E" w:rsidP="003A03E6">
      <w:pPr>
        <w:pStyle w:val="05-ODST-3"/>
      </w:pPr>
      <w:r>
        <w:t xml:space="preserve">Zadavatel požaduje </w:t>
      </w:r>
      <w:r w:rsidRPr="0090531D">
        <w:t xml:space="preserve">předložení technologického postupu </w:t>
      </w:r>
      <w:r w:rsidR="003A03E6">
        <w:t>realizace díla</w:t>
      </w:r>
      <w:r w:rsidR="00FA242A">
        <w:t>.</w:t>
      </w:r>
    </w:p>
    <w:p w:rsidR="00B92203" w:rsidRDefault="00F34A99" w:rsidP="00B92203">
      <w:pPr>
        <w:pStyle w:val="05-ODST-3"/>
      </w:pPr>
      <w:r>
        <w:t>Dodavatel</w:t>
      </w:r>
      <w:r w:rsidR="00B92203">
        <w:t xml:space="preserve"> </w:t>
      </w:r>
      <w:r w:rsidR="00B92203" w:rsidRPr="00CE67E3">
        <w:t>bere na vědomí, že práce budou probíhat za provozu</w:t>
      </w:r>
      <w:r w:rsidR="00B92203">
        <w:t xml:space="preserve"> skladu dle pokynů vedoucího skladu</w:t>
      </w:r>
      <w:r>
        <w:t xml:space="preserve"> v souladu se schváleným harmonogramem plnění</w:t>
      </w:r>
      <w:r w:rsidR="00B92203">
        <w:t xml:space="preserve">.  </w:t>
      </w:r>
    </w:p>
    <w:p w:rsidR="00CE67E3" w:rsidRPr="00CE67E3" w:rsidRDefault="00CE67E3" w:rsidP="00CE67E3">
      <w:pPr>
        <w:pStyle w:val="05-ODST-3"/>
      </w:pPr>
      <w:r w:rsidRPr="00CE67E3">
        <w:t>Pracovníci dodavatele budou vybaveni pracovními a ochrannými prostředky, které určí zadavatel a pracovníci dodavatele je budou bezpodmínečně používat</w:t>
      </w:r>
      <w:r w:rsidR="00D82E36">
        <w:t>.</w:t>
      </w:r>
    </w:p>
    <w:p w:rsidR="00AF26B7" w:rsidRDefault="00AF26B7" w:rsidP="000E0CA8">
      <w:pPr>
        <w:pStyle w:val="05-ODST-3"/>
      </w:pPr>
      <w:r>
        <w:t>Veškerou technickou dokumentaci zpracovanou dodavatelem je dodavatel povinen předložit ke schválení zadavateli (prováděcí, výrobní a dílenská dokumentace, technologické a pracovní předpisy a postupy, výpočty, technologické postupy a jiné doklady nutné k provedení díla). Zadavatel má výlučné právo kontroly veškeré dokumentace zpracované dodavatelem.</w:t>
      </w:r>
    </w:p>
    <w:p w:rsidR="006114FC" w:rsidRDefault="006114FC" w:rsidP="00AF26B7"/>
    <w:p w:rsidR="00AF26B7" w:rsidRPr="007C7B6F" w:rsidRDefault="00AF26B7" w:rsidP="007C7B6F">
      <w:pPr>
        <w:pStyle w:val="02-ODST-2"/>
        <w:rPr>
          <w:b/>
        </w:rPr>
      </w:pPr>
      <w:r w:rsidRPr="007C7B6F">
        <w:rPr>
          <w:b/>
        </w:rPr>
        <w:t>Další požadav</w:t>
      </w:r>
      <w:r w:rsidR="00D92C46">
        <w:rPr>
          <w:b/>
        </w:rPr>
        <w:t xml:space="preserve">ky na realizaci </w:t>
      </w:r>
      <w:r w:rsidR="00CB131C">
        <w:rPr>
          <w:b/>
        </w:rPr>
        <w:t xml:space="preserve">předmětu </w:t>
      </w:r>
      <w:r w:rsidR="00D92C46">
        <w:rPr>
          <w:b/>
        </w:rPr>
        <w:t>zakázky</w:t>
      </w:r>
    </w:p>
    <w:p w:rsidR="00AF26B7" w:rsidRPr="0017266E" w:rsidRDefault="001C7850" w:rsidP="006F7350">
      <w:pPr>
        <w:pStyle w:val="05-ODST-3"/>
      </w:pPr>
      <w:r>
        <w:t>P</w:t>
      </w:r>
      <w:r w:rsidR="00AF26B7">
        <w:t xml:space="preserve">ráce budou prováděny podle předem stanoveného časového harmonogramu </w:t>
      </w:r>
      <w:r w:rsidR="00CA1D1C">
        <w:t xml:space="preserve">plnění </w:t>
      </w:r>
      <w:r w:rsidR="00AF26B7">
        <w:t xml:space="preserve">(„HMG“) a technologického postupu, HMG předložený dodavatelem musí </w:t>
      </w:r>
      <w:r w:rsidR="00CA1D1C">
        <w:t xml:space="preserve">být v souladu s požadavky zadavatele uvedenými v této zadávací dokumentaci a jejích nedílných součástech a musí </w:t>
      </w:r>
      <w:r w:rsidR="00AF26B7">
        <w:t>obsahovat návrh termínů</w:t>
      </w:r>
      <w:r w:rsidR="00912F78">
        <w:t>.</w:t>
      </w:r>
      <w:r w:rsidR="00AF26B7">
        <w:t xml:space="preserve"> </w:t>
      </w:r>
      <w:r w:rsidR="00912F78">
        <w:t xml:space="preserve"> </w:t>
      </w:r>
      <w:r w:rsidR="00AF26B7">
        <w:t xml:space="preserve">Konečný a závazný harmonogram </w:t>
      </w:r>
      <w:r w:rsidR="00CA1D1C">
        <w:t xml:space="preserve">plnění </w:t>
      </w:r>
      <w:r w:rsidR="00AF26B7">
        <w:t>schvaluje vždy zadavatel dle svých obchodních priorit.</w:t>
      </w:r>
      <w:r w:rsidR="00CA1D1C" w:rsidRPr="00CA1D1C">
        <w:rPr>
          <w:color w:val="000000"/>
        </w:rPr>
        <w:t xml:space="preserve"> </w:t>
      </w:r>
    </w:p>
    <w:p w:rsidR="0017266E" w:rsidRPr="002F4D38" w:rsidRDefault="00F34A99" w:rsidP="006F7350">
      <w:pPr>
        <w:pStyle w:val="05-ODST-3"/>
      </w:pPr>
      <w:r>
        <w:rPr>
          <w:color w:val="000000"/>
        </w:rPr>
        <w:t>Zadavatel pro realizaci předmětu zakázky p</w:t>
      </w:r>
      <w:r w:rsidR="0017266E">
        <w:rPr>
          <w:color w:val="000000"/>
        </w:rPr>
        <w:t>ožaduje použít materiál od renomovaných výrobců v současnosti instalovaný (GENERI, CEAG) nebo materiál srovnatelné kvality</w:t>
      </w:r>
      <w:r>
        <w:rPr>
          <w:color w:val="000000"/>
        </w:rPr>
        <w:t>.</w:t>
      </w:r>
    </w:p>
    <w:p w:rsidR="002F4D38" w:rsidRPr="00402E90" w:rsidRDefault="002F4D38" w:rsidP="002F4D38">
      <w:pPr>
        <w:pStyle w:val="05-ODST-3"/>
        <w:rPr>
          <w:b/>
        </w:rPr>
      </w:pPr>
      <w:r w:rsidRPr="002F4D38">
        <w:t xml:space="preserve">Vybraný uchazeč předloží </w:t>
      </w:r>
      <w:r w:rsidRPr="00402E90">
        <w:rPr>
          <w:b/>
        </w:rPr>
        <w:t>po podpisu smlouvy analýzu rizik prací spojených s předmětem díla</w:t>
      </w:r>
      <w:r w:rsidR="001C7850">
        <w:t>.</w:t>
      </w:r>
    </w:p>
    <w:p w:rsidR="00AF26B7" w:rsidRDefault="001C7850" w:rsidP="006F7350">
      <w:pPr>
        <w:pStyle w:val="05-ODST-3"/>
      </w:pPr>
      <w:r>
        <w:t>S</w:t>
      </w:r>
      <w:r w:rsidR="00AF26B7">
        <w:t xml:space="preserve">tavební úpravy a technologické práce musí respektovat provoz areálu skladu – musí být zohledněno v přiloženém harmonogramu </w:t>
      </w:r>
      <w:r w:rsidR="00D97172">
        <w:t>plnění</w:t>
      </w:r>
      <w:r w:rsidR="00AF26B7">
        <w:t>.</w:t>
      </w:r>
    </w:p>
    <w:p w:rsidR="00AF26B7" w:rsidRDefault="001C7850" w:rsidP="006F7350">
      <w:pPr>
        <w:pStyle w:val="05-ODST-3"/>
      </w:pPr>
      <w:r>
        <w:t>Z</w:t>
      </w:r>
      <w:r w:rsidR="00AF26B7">
        <w:t xml:space="preserve">adavatel požaduje záruku za dílo v délce trvání </w:t>
      </w:r>
      <w:r w:rsidR="0091328C">
        <w:t>60</w:t>
      </w:r>
      <w:r w:rsidR="00B92771">
        <w:t xml:space="preserve"> </w:t>
      </w:r>
      <w:r w:rsidR="00AF26B7">
        <w:t>měsíců</w:t>
      </w:r>
      <w:r w:rsidR="0091328C">
        <w:t>, na dodaný materiál</w:t>
      </w:r>
      <w:r w:rsidR="00932BFA">
        <w:t>, resp. výrobky ve smyslu přílohy č. 1 této zadávací dokumentace,</w:t>
      </w:r>
      <w:r w:rsidR="0091328C">
        <w:t xml:space="preserve"> v délce nejméně 36 měsíců.</w:t>
      </w:r>
    </w:p>
    <w:p w:rsidR="00A15487" w:rsidRDefault="00A15487" w:rsidP="00A15487">
      <w:pPr>
        <w:pStyle w:val="05-ODST-3"/>
      </w:pPr>
      <w:r>
        <w:t xml:space="preserve">Zadavatel požaduje zajištění záručního servisu dle podmínek uvedených v návrhu smlouvy, který je přílohou č. 1 této zadávací dokumentace. </w:t>
      </w:r>
    </w:p>
    <w:p w:rsidR="00AF26B7" w:rsidRDefault="001C7850"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041965" w:rsidRDefault="00041965" w:rsidP="00041965">
      <w:pPr>
        <w:pStyle w:val="05-ODST-3"/>
      </w:pPr>
      <w:r>
        <w:t>Dodavatel předloží oprávnění pro práce v objektech s nebezpečím výbuchu.</w:t>
      </w:r>
    </w:p>
    <w:p w:rsidR="00041965" w:rsidRPr="00836612" w:rsidRDefault="00041965" w:rsidP="00041965">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B92771" w:rsidRDefault="00B92771" w:rsidP="00AF26B7"/>
    <w:p w:rsidR="00AF26B7" w:rsidRPr="00DC4834" w:rsidRDefault="00AF26B7" w:rsidP="00DC4834">
      <w:pPr>
        <w:pStyle w:val="02-ODST-2"/>
        <w:rPr>
          <w:b/>
        </w:rPr>
      </w:pPr>
      <w:r w:rsidRPr="00DC4834">
        <w:rPr>
          <w:b/>
        </w:rPr>
        <w:t xml:space="preserve">Zařízení </w:t>
      </w:r>
      <w:r w:rsidR="00181F40">
        <w:rPr>
          <w:b/>
        </w:rPr>
        <w:t>pracoviště</w:t>
      </w:r>
    </w:p>
    <w:p w:rsidR="00AF26B7" w:rsidRDefault="00AF26B7" w:rsidP="00B47316">
      <w:pPr>
        <w:pStyle w:val="05-ODST-3"/>
      </w:pPr>
      <w:r>
        <w:t>Uzavřený sklad zadavatel nezajišťuje, poskytne pouze možnost umístění na pracovišti nebo ve stavbě dle možností v době prováděcích prací.</w:t>
      </w:r>
    </w:p>
    <w:p w:rsidR="00AF26B7" w:rsidRDefault="00AF26B7" w:rsidP="00B47316">
      <w:pPr>
        <w:pStyle w:val="05-ODST-3"/>
      </w:pPr>
      <w:r>
        <w:t xml:space="preserve">V místech, kde je zdroj el. </w:t>
      </w:r>
      <w:proofErr w:type="gramStart"/>
      <w:r>
        <w:t>energie</w:t>
      </w:r>
      <w:proofErr w:type="gramEnd"/>
      <w:r>
        <w:t xml:space="preserve"> a vody, může zadavatel poskytnout napojení za předpokladu zřízení podružného měření (na náklad dodavatele) a úhrady spotřeby. </w:t>
      </w:r>
    </w:p>
    <w:p w:rsidR="00AF26B7" w:rsidRDefault="00AF26B7" w:rsidP="00B47316">
      <w:pPr>
        <w:pStyle w:val="05-ODST-3"/>
      </w:pPr>
      <w:r>
        <w:t xml:space="preserve">Zhotovení, udržování a odstranění potřebných zábran, lávek, lešení (kromě samostatně oceněných částí) a osvětlení po dobu </w:t>
      </w:r>
      <w:r w:rsidR="00FA242A">
        <w:t>realizace díla</w:t>
      </w:r>
      <w:r>
        <w:t xml:space="preserve"> je součástí cen, není-li v popisu prací výslovně uvedeno jinak.</w:t>
      </w:r>
    </w:p>
    <w:p w:rsidR="00AF26B7" w:rsidRDefault="00AF26B7" w:rsidP="00B47316">
      <w:pPr>
        <w:pStyle w:val="05-ODST-3"/>
      </w:pPr>
      <w:r>
        <w:t>Zadav</w:t>
      </w:r>
      <w:r w:rsidR="00B47316">
        <w:t>atel poskytne sociální zařízení (WC)</w:t>
      </w:r>
      <w:r w:rsidR="00932BFA">
        <w:t xml:space="preserve"> ke spoluužívání</w:t>
      </w:r>
      <w:r w:rsidR="009F1903">
        <w:t>.</w:t>
      </w:r>
    </w:p>
    <w:p w:rsidR="00CF61F4" w:rsidRDefault="00CF61F4" w:rsidP="00CF61F4">
      <w:pPr>
        <w:pStyle w:val="05-ODST-3"/>
      </w:pPr>
      <w:r>
        <w:t>Dodavatel zodpovídá za řádnou ochranu veškeré zeleně v místě stavby a na sousedních plochách. Poškozenou nebo zničenou zeleň je povinen nahradit.</w:t>
      </w:r>
    </w:p>
    <w:p w:rsidR="00AF26B7" w:rsidRDefault="00AF26B7" w:rsidP="00B47316">
      <w:pPr>
        <w:pStyle w:val="05-ODST-3"/>
      </w:pPr>
      <w:r>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0E501B" w:rsidRDefault="000E501B" w:rsidP="00E431EC">
      <w:pPr>
        <w:pStyle w:val="05-ODST-3"/>
        <w:numPr>
          <w:ilvl w:val="0"/>
          <w:numId w:val="0"/>
        </w:numPr>
        <w:ind w:left="1134"/>
      </w:pPr>
    </w:p>
    <w:p w:rsidR="00AF26B7" w:rsidRPr="009D153C" w:rsidRDefault="009D153C" w:rsidP="009D153C">
      <w:pPr>
        <w:pStyle w:val="02-ODST-2"/>
        <w:rPr>
          <w:b/>
        </w:rPr>
      </w:pPr>
      <w:r>
        <w:rPr>
          <w:b/>
        </w:rPr>
        <w:t>Provádění prací</w:t>
      </w:r>
    </w:p>
    <w:p w:rsidR="00AF26B7" w:rsidRPr="008F53ED" w:rsidRDefault="00AF26B7" w:rsidP="00D7799F">
      <w:pPr>
        <w:pStyle w:val="05-ODST-3"/>
      </w:pPr>
      <w:r w:rsidRPr="008F53ED">
        <w:t>Všechny práce a dodávky musí odpovídat ČSN nebo EN, a to i když jsou jenom doporučené, a platným obecně závazným právním předpisům.</w:t>
      </w:r>
    </w:p>
    <w:p w:rsidR="002173D0" w:rsidRPr="00C05699" w:rsidRDefault="002173D0" w:rsidP="00D7799F">
      <w:pPr>
        <w:pStyle w:val="05-ODST-3"/>
        <w:rPr>
          <w:b/>
        </w:rPr>
      </w:pPr>
      <w:r w:rsidRPr="008F53ED">
        <w:t xml:space="preserve">Uchazeč je povinen dodržovat </w:t>
      </w:r>
      <w:r w:rsidR="00932BFA">
        <w:t xml:space="preserve">v oblasti bezpečnosti a ochrany zdraví při práci </w:t>
      </w:r>
      <w:r w:rsidRPr="008F53ED">
        <w:t>zejména zákon č. 309/2006 Sb., kterým se upravují další požadavky bezpečnosti a ochrany zdraví při práci v pracovněprávních vztazích a o zajištění</w:t>
      </w:r>
      <w:r w:rsidRPr="0090531D">
        <w:t xml:space="preserve"> bezpečnosti a ochrany zdraví při činnosti nebo při poskytování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 </w:t>
      </w:r>
      <w:r w:rsidR="009F1903">
        <w:t xml:space="preserve">v platném znění, </w:t>
      </w:r>
      <w:r w:rsidRPr="0090531D">
        <w:t>stejně tak všechny ostatní platné bezpečnostní předpisy</w:t>
      </w:r>
      <w:r w:rsidR="009F1903">
        <w:t>.</w:t>
      </w:r>
      <w:r w:rsidR="00DD5CC5">
        <w:t xml:space="preserve"> </w:t>
      </w:r>
      <w:r w:rsidR="00617673" w:rsidRPr="004502C8">
        <w:rPr>
          <w:b/>
        </w:rPr>
        <w:t>Práce budou prováděny po dohodě s provozem skladu, aby byla co nejméně omezena činnost skladu.</w:t>
      </w:r>
      <w:r w:rsidR="00617673">
        <w:rPr>
          <w:b/>
        </w:rPr>
        <w:t xml:space="preserve"> </w:t>
      </w:r>
    </w:p>
    <w:p w:rsidR="00C05699" w:rsidRPr="000236E1" w:rsidRDefault="00C05699" w:rsidP="00C05699">
      <w:pPr>
        <w:pStyle w:val="05-ODST-3"/>
      </w:pPr>
      <w:r w:rsidRPr="000236E1">
        <w:t xml:space="preserve">Vybraný uchazeč zajistí a předá zadavateli všechny doklady o provedených zkouškách dle </w:t>
      </w:r>
      <w:r w:rsidR="0025279A">
        <w:t>v</w:t>
      </w:r>
      <w:r w:rsidRPr="000236E1">
        <w:t xml:space="preserve">yhlášky Ministerstva vnitra č. 246/2001 Sb., o stanovení podmínek požární bezpečnosti a výkonu státního požárního dozoru (o požární prevenci), ve znění pozdějších předpisů, dále též doklady o úředních přejímkách a atestech a prohlášeních o shodě. Vybraný uchazeč taktéž předá veškeré návody k obsluze, </w:t>
      </w:r>
      <w:r w:rsidR="00E63BA8">
        <w:t xml:space="preserve">údržbě, </w:t>
      </w:r>
      <w:r w:rsidRPr="000236E1">
        <w:t>záruční listy</w:t>
      </w:r>
      <w:r>
        <w:t xml:space="preserve"> a ostatní dokumenty vyj</w:t>
      </w:r>
      <w:r w:rsidR="00E63BA8">
        <w:t>menované</w:t>
      </w:r>
      <w:r>
        <w:t xml:space="preserve"> v bodu 1.3 této zadávací dokumentace</w:t>
      </w:r>
      <w:r w:rsidRPr="000236E1">
        <w:t>.</w:t>
      </w:r>
      <w:r>
        <w:t xml:space="preserve"> </w:t>
      </w:r>
      <w:r w:rsidRPr="000236E1">
        <w:t xml:space="preserve"> Vybraný uchazeč předá zadavateli tyto doklady ve 2 vyhotoveních (1 originál a 1 kopie), není-li výslovně uvedeno jinak. </w:t>
      </w:r>
    </w:p>
    <w:p w:rsidR="00181F40" w:rsidRDefault="00181F40" w:rsidP="00181F40">
      <w:pPr>
        <w:pStyle w:val="05-ODST-3"/>
      </w:pPr>
      <w:r>
        <w:t>Vybraný uchazeč předloží před zahájením prací jmenný seznam pracovníků s identifikačními údaji, seznam nutné techniky a vozidel pro vjezd do areálu skladu.</w:t>
      </w:r>
    </w:p>
    <w:p w:rsidR="00D7799F" w:rsidRDefault="00D7799F" w:rsidP="00D7799F">
      <w:pPr>
        <w:pStyle w:val="05-ODST-3"/>
      </w:pPr>
      <w:r>
        <w:t xml:space="preserve">Vybraný uchazeč odpovídá za škodu na </w:t>
      </w:r>
      <w:r w:rsidR="00E463E4">
        <w:t xml:space="preserve">díle </w:t>
      </w:r>
      <w:r>
        <w:t xml:space="preserve">až do řádného předání a převzetí </w:t>
      </w:r>
      <w:r w:rsidR="00E463E4">
        <w:t xml:space="preserve">díla </w:t>
      </w:r>
      <w:r>
        <w:t>zadavatelem</w:t>
      </w:r>
      <w:r w:rsidR="009F1903">
        <w:t>.</w:t>
      </w:r>
    </w:p>
    <w:p w:rsidR="00C65477" w:rsidRDefault="00C65477" w:rsidP="00C65477">
      <w:pPr>
        <w:pStyle w:val="05-ODST-3"/>
      </w:pPr>
      <w:r>
        <w:t>Vybraný uchazeč odpovídá za to, že předmět zakázky bude prováděn s pracovníky s příslušnou odbornou znalostí.</w:t>
      </w:r>
    </w:p>
    <w:p w:rsidR="00AF26B7" w:rsidRDefault="00AF26B7" w:rsidP="00D7799F">
      <w:pPr>
        <w:pStyle w:val="05-ODST-3"/>
      </w:pPr>
      <w:r>
        <w:t xml:space="preserve">Vybraný uchazeč musí dbát na to, aby </w:t>
      </w:r>
      <w:r w:rsidR="00891187">
        <w:t xml:space="preserve">práce na díle </w:t>
      </w:r>
      <w:r>
        <w:t>probíhal</w:t>
      </w:r>
      <w:r w:rsidR="00891187">
        <w:t>y</w:t>
      </w:r>
      <w:r>
        <w:t xml:space="preserve"> pouze ve vytýčeném obvodu pracoviště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 zakázku plní. Po ukončení prací musí tyto sousedící objekty a pozemky uvést do původního stavu, pokud došlo při realizaci </w:t>
      </w:r>
      <w:r w:rsidR="00891187">
        <w:t xml:space="preserve">předmětu této </w:t>
      </w:r>
      <w:r>
        <w:t>zakázky nebo v souvislosti s jejím prováděním k jejich poškození, zničení.</w:t>
      </w:r>
    </w:p>
    <w:p w:rsidR="00AF26B7" w:rsidRDefault="00AF26B7" w:rsidP="00D7799F">
      <w:pPr>
        <w:pStyle w:val="05-ODST-3"/>
      </w:pPr>
      <w:r>
        <w:t>Vybraný uchazeč předloží před zahájením prací veškeré jím zpracované technologické předpisy a postupy týkající se prováděných prací ke schválení zadavateli.</w:t>
      </w:r>
    </w:p>
    <w:p w:rsidR="00AF26B7" w:rsidRDefault="00AF26B7" w:rsidP="00D7799F">
      <w:pPr>
        <w:pStyle w:val="05-ODST-3"/>
      </w:pPr>
      <w:r>
        <w:lastRenderedPageBreak/>
        <w:t>Vybraný uchazeč výslovně garantuje zajištění uložení veškerých hmot včetně nebezpečných odpadů na jím zajištěné skládce na jeho vlastní náklady, které jsou součástí nabídkové ceny.</w:t>
      </w:r>
    </w:p>
    <w:p w:rsidR="00232C66" w:rsidRDefault="00232C66" w:rsidP="00232C66">
      <w:pPr>
        <w:pStyle w:val="05-ODST-3"/>
      </w:pPr>
      <w:r>
        <w:t xml:space="preserve">Vybraný uchazeč bere na vědomí, že práce budou probíhat za provozu skladu, a zavazuje se před zahájením prací informovat a seznámit se </w:t>
      </w:r>
      <w:r w:rsidR="00AA44C3">
        <w:t xml:space="preserve">se </w:t>
      </w:r>
      <w:r>
        <w:t>všemi skutečnostmi vztahujícími se k provozu skladu tak, aby mohl předmět plnění řádně a bezpečně pro zadavatele provést s tím, že v okamžiku, kdy vybraný uchazeč zahájí provádění prací v rámci svého závazku vyplývajícího z uzavřen</w:t>
      </w:r>
      <w:r w:rsidR="00AA44C3">
        <w:t>é</w:t>
      </w:r>
      <w:r>
        <w:t xml:space="preserve"> smlouvy o dílo, platí, že uchazeč je s podmínkami provozu skladu seznámen a nemá proti nim žádné výhrady.</w:t>
      </w:r>
    </w:p>
    <w:p w:rsidR="00232C66" w:rsidRDefault="00232C66" w:rsidP="00232C66">
      <w:pPr>
        <w:pStyle w:val="05-ODST-3"/>
      </w:pPr>
      <w:r>
        <w:t xml:space="preserve">Vybraný uchazeč bude respektovat požadavky na zajištění BOZP a PO v daném objektu - vybavení OOPP pracovníků </w:t>
      </w:r>
      <w:r w:rsidR="00AA44C3">
        <w:t xml:space="preserve">uchazeče </w:t>
      </w:r>
      <w:r>
        <w:t>v souladu s požadavky na provádění prací v areálu skladu ČEPRO, a.s.</w:t>
      </w:r>
    </w:p>
    <w:p w:rsidR="000C3BBB" w:rsidRDefault="000C3BBB" w:rsidP="000C3BBB">
      <w:pPr>
        <w:pStyle w:val="05-ODST-3"/>
      </w:pPr>
      <w:r>
        <w:t xml:space="preserve">Vybraný uchazeč bude dodržovat podmínky "povolení vstupu" v areálu skladu </w:t>
      </w:r>
      <w:r w:rsidR="00D76F73">
        <w:t>Nové Město</w:t>
      </w:r>
      <w:r>
        <w:t xml:space="preserve"> stanovené společností ČEPRO, a.s.</w:t>
      </w:r>
    </w:p>
    <w:p w:rsidR="00AF26B7" w:rsidRDefault="00AF26B7" w:rsidP="00AF26B7"/>
    <w:p w:rsidR="00AF26B7" w:rsidRPr="007504E0" w:rsidRDefault="00AF26B7" w:rsidP="007504E0">
      <w:pPr>
        <w:pStyle w:val="02-ODST-2"/>
        <w:rPr>
          <w:b/>
        </w:rPr>
      </w:pPr>
      <w:r w:rsidRPr="007504E0">
        <w:rPr>
          <w:b/>
        </w:rPr>
        <w:t>Zaměření a zúčtování prací</w:t>
      </w:r>
    </w:p>
    <w:p w:rsidR="00AF26B7" w:rsidRDefault="00AF26B7" w:rsidP="00AF26B7">
      <w:r>
        <w:t>Není-li v</w:t>
      </w:r>
      <w:r w:rsidR="0025279A">
        <w:t xml:space="preserve"> této </w:t>
      </w:r>
      <w:r>
        <w:t>zadávací</w:t>
      </w:r>
      <w:r w:rsidR="0025279A">
        <w:t xml:space="preserve"> dokumentaci a jejích součástech</w:t>
      </w:r>
      <w:r>
        <w:t xml:space="preserve"> uvedeno jinak, jsou v jednotkových cenách zahrnuty veškeré </w:t>
      </w:r>
      <w:r w:rsidR="0025279A">
        <w:t>náklady</w:t>
      </w:r>
      <w:r>
        <w:t xml:space="preserve"> související se zhotovením požadovaného díla, a to zejména: </w:t>
      </w:r>
    </w:p>
    <w:p w:rsidR="003A6C1E" w:rsidRDefault="003A6C1E" w:rsidP="003A6C1E">
      <w:pPr>
        <w:pStyle w:val="05-ODST-3"/>
      </w:pPr>
      <w:r>
        <w:t xml:space="preserve">náklady na veškerou svislou a vodorovnou dopravu na </w:t>
      </w:r>
      <w:r w:rsidR="000955E2">
        <w:t>pracovišti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FE3E4A" w:rsidRDefault="00AF6E96" w:rsidP="003A6C1E">
      <w:pPr>
        <w:pStyle w:val="05-ODST-3"/>
      </w:pPr>
      <w:r>
        <w:t xml:space="preserve">náklady na </w:t>
      </w:r>
      <w:r w:rsidR="003A6C1E">
        <w:t>vyklizení pracoviště, odvoz zbytků materiálu</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0011C2" w:rsidRPr="000011C2" w:rsidRDefault="000011C2" w:rsidP="000011C2">
      <w:pPr>
        <w:pStyle w:val="05-ODST-3"/>
      </w:pPr>
      <w:r w:rsidRPr="000011C2">
        <w:t>náklady na požární asistenci (vyjma poskytnutí jedné jednotky, jež zajišťuje zadavatel)</w:t>
      </w:r>
    </w:p>
    <w:p w:rsidR="00F525E4" w:rsidRPr="00F525E4" w:rsidRDefault="005E4D9E" w:rsidP="00F525E4">
      <w:pPr>
        <w:pStyle w:val="05-ODST-3"/>
      </w:pPr>
      <w:r>
        <w:t>2</w:t>
      </w:r>
      <w:r w:rsidR="00F525E4" w:rsidRPr="00F525E4">
        <w:t xml:space="preserve">x pare projektu skutečného provedení v tištěné podobě a </w:t>
      </w:r>
      <w:r w:rsidR="002A0B67">
        <w:t>1</w:t>
      </w:r>
      <w:r w:rsidR="00F525E4" w:rsidRPr="00F525E4">
        <w:t xml:space="preserve">x v elektronické podobě </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B75617"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B75617" w:rsidRPr="00B75617" w:rsidRDefault="00B75617" w:rsidP="00B75617">
      <w:pPr>
        <w:pStyle w:val="05-ODST-3"/>
      </w:pPr>
      <w:r>
        <w:t xml:space="preserve">náklady na </w:t>
      </w:r>
      <w:r w:rsidRPr="00B75617">
        <w:t>vešker</w:t>
      </w:r>
      <w:r>
        <w:t>ou</w:t>
      </w:r>
      <w:r w:rsidRPr="00B75617">
        <w:t xml:space="preserve"> projektov</w:t>
      </w:r>
      <w:r>
        <w:t>ou</w:t>
      </w:r>
      <w:r w:rsidRPr="00B75617">
        <w:t xml:space="preserve"> dokumentac</w:t>
      </w:r>
      <w:r>
        <w:t>i</w:t>
      </w:r>
      <w:r w:rsidRPr="00B75617">
        <w:t xml:space="preserve"> nutn</w:t>
      </w:r>
      <w:r>
        <w:t>ou</w:t>
      </w:r>
      <w:r w:rsidRPr="00B75617">
        <w:t xml:space="preserve"> pro provedení díla, jako i technologické předpisy a postupy, výkresy, výpočty, výrobní a dílensk</w:t>
      </w:r>
      <w:r>
        <w:t>ou</w:t>
      </w:r>
      <w:r w:rsidRPr="00B75617">
        <w:t xml:space="preserve"> dokumentac</w:t>
      </w:r>
      <w:r>
        <w:t>i</w:t>
      </w:r>
      <w:r w:rsidRPr="00B75617">
        <w:t xml:space="preserve"> a jiné doklady nutné k provedení díla</w:t>
      </w:r>
    </w:p>
    <w:p w:rsidR="003A6C1E" w:rsidRDefault="003A6C1E" w:rsidP="003A6C1E">
      <w:pPr>
        <w:pStyle w:val="05-ODST-3"/>
      </w:pPr>
      <w:r>
        <w:t xml:space="preserve">náklady na dopravu a složení materiálu a jednotlivých zařízení franko stavba včetně skladování na </w:t>
      </w:r>
      <w:r w:rsidR="000955E2">
        <w:t>pracovišti</w:t>
      </w:r>
    </w:p>
    <w:p w:rsidR="00BF6141" w:rsidRDefault="00BF6141" w:rsidP="00BF6141">
      <w:pPr>
        <w:pStyle w:val="05-ODST-3"/>
      </w:pPr>
      <w:r>
        <w:t xml:space="preserve">náklady na individuální a komplexní zkoušky </w:t>
      </w:r>
    </w:p>
    <w:p w:rsidR="003A6C1E" w:rsidRDefault="003A6C1E"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6062F6" w:rsidRDefault="006062F6" w:rsidP="00BF6141">
      <w:pPr>
        <w:numPr>
          <w:ilvl w:val="0"/>
          <w:numId w:val="12"/>
        </w:numPr>
      </w:pPr>
      <w:r>
        <w:t xml:space="preserve">vstupy do areálu ČEPRO, a. s., </w:t>
      </w:r>
      <w:r w:rsidR="00DB087D">
        <w:t xml:space="preserve">sklad </w:t>
      </w:r>
      <w:r w:rsidR="00E33C58">
        <w:t>Nové Město</w:t>
      </w:r>
      <w:r>
        <w:t xml:space="preserve"> pro pracovníky a techniku </w:t>
      </w:r>
      <w:proofErr w:type="gramStart"/>
      <w:r>
        <w:t>dodavatele(ů)</w:t>
      </w:r>
      <w:proofErr w:type="gramEnd"/>
    </w:p>
    <w:p w:rsidR="00CA3669" w:rsidRDefault="00CA3669" w:rsidP="00CA3669">
      <w:pPr>
        <w:numPr>
          <w:ilvl w:val="0"/>
          <w:numId w:val="12"/>
        </w:numPr>
      </w:pPr>
      <w:r>
        <w:t>součinnost při provádění komplexních zkoušek</w:t>
      </w:r>
    </w:p>
    <w:p w:rsidR="00D2325A" w:rsidRDefault="00D2325A" w:rsidP="00D2325A">
      <w:pPr>
        <w:ind w:left="1320"/>
      </w:pPr>
    </w:p>
    <w:p w:rsidR="00CA3669" w:rsidRDefault="00CA3669" w:rsidP="00CA3669">
      <w:pPr>
        <w:numPr>
          <w:ilvl w:val="0"/>
          <w:numId w:val="12"/>
        </w:numPr>
      </w:pPr>
      <w:r>
        <w:lastRenderedPageBreak/>
        <w:t>vstupní proškolení pracovníků vybraného dodavatele, včetně subdodavatelů z podmínek BOZP, PO a seznámení s možnými riziky</w:t>
      </w:r>
    </w:p>
    <w:p w:rsidR="00D2325A" w:rsidRDefault="00D2325A" w:rsidP="00D2325A">
      <w:pPr>
        <w:ind w:left="1320"/>
      </w:pP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 xml:space="preserve">Obchodní podmínky jsou stanoveny formou </w:t>
      </w:r>
      <w:r w:rsidR="0025279A">
        <w:t xml:space="preserve">vzoru </w:t>
      </w:r>
      <w:r>
        <w:t>návrhu smlouvy o dílo s odkazem na Všeobecné obchodní podmínky ČEPRO, a. s. („VOP“), který jako příloha č. 1 tvoří nedílnou součást této zadávací dokumentace. Nedílnou součástí smlouvy budou rovněž přiloženy zadavatelem požadované přílohy smlouvy</w:t>
      </w:r>
      <w:r w:rsidR="00CB131C">
        <w:t>.</w:t>
      </w:r>
      <w:r>
        <w:t xml:space="preserve"> Obchodní podmínky stanovené výše uvedenými dokumenty jsou pro uchazeče závazné.</w:t>
      </w:r>
    </w:p>
    <w:p w:rsidR="00AF26B7" w:rsidRDefault="00AF26B7" w:rsidP="00AF26B7"/>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Podkladem pro zaplacení sjednané ceny je daňový doklad – faktura, kterou vystaví dodavatel. Zadavatel bude platit za předmět plnění specifikovaný v bodu 1.</w:t>
      </w:r>
      <w:r w:rsidR="00CB131C">
        <w:t>3</w:t>
      </w:r>
      <w:r>
        <w:t xml:space="preserve"> zadávací dokumentace, a to po vzájemném odsouhlasení oběma smluvními stranami po celkovém předání předmětu zakázky – díla oboustranně stvrzeného podpisem protokolu</w:t>
      </w:r>
      <w:r w:rsidR="00D759F0">
        <w:t xml:space="preserve"> o předání a převzetí</w:t>
      </w:r>
      <w:r>
        <w:t>.</w:t>
      </w:r>
    </w:p>
    <w:p w:rsidR="00AF26B7" w:rsidRDefault="00AF26B7" w:rsidP="006A4C5B">
      <w:pPr>
        <w:pStyle w:val="05-ODST-3"/>
      </w:pPr>
      <w:r>
        <w:t>Splatnost daňového dokladu – faktury je 60 dnů ode dne jejího prokazatelného doručení zadavateli.</w:t>
      </w:r>
    </w:p>
    <w:p w:rsidR="00AF26B7" w:rsidRDefault="00AF26B7" w:rsidP="006A4C5B">
      <w:pPr>
        <w:pStyle w:val="05-ODST-3"/>
      </w:pPr>
      <w:r>
        <w:t xml:space="preserve">Daňový doklad – faktura musí obsahovat veškeré náležitosti daňového </w:t>
      </w:r>
      <w:r w:rsidR="00AA44C3">
        <w:t xml:space="preserve">a účetního </w:t>
      </w:r>
      <w:r>
        <w:t xml:space="preserve">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60 dnů ode dne doručení. </w:t>
      </w:r>
    </w:p>
    <w:p w:rsidR="00AF26B7" w:rsidRDefault="00AF26B7" w:rsidP="006A4C5B">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 xml:space="preserve">Bližší platební a fakturační podmínky jsou uvedeny </w:t>
      </w:r>
      <w:proofErr w:type="spellStart"/>
      <w:r>
        <w:t>v</w:t>
      </w:r>
      <w:r w:rsidR="0025279A">
        <w:t>e</w:t>
      </w:r>
      <w:r>
        <w:t>smlouv</w:t>
      </w:r>
      <w:r w:rsidR="0025279A">
        <w:t>ě</w:t>
      </w:r>
      <w:proofErr w:type="spellEnd"/>
      <w:r>
        <w:t xml:space="preserve"> o dílo, který je nedílnou součástí této zadávací dokumentace jako její příloha č. 1 (dále jen „smlouva o dílo“).</w:t>
      </w:r>
    </w:p>
    <w:p w:rsidR="00AF26B7" w:rsidRDefault="00AF26B7" w:rsidP="004F05DD">
      <w:pPr>
        <w:pStyle w:val="01-L"/>
      </w:pPr>
      <w:r>
        <w:t>Způsob zpracování nabídkové ceny</w:t>
      </w:r>
    </w:p>
    <w:p w:rsidR="00CB51C7" w:rsidRDefault="00CB51C7" w:rsidP="00AF26B7"/>
    <w:p w:rsidR="009046EB" w:rsidRDefault="009046EB" w:rsidP="009046EB">
      <w:r>
        <w:t>Nabídk</w:t>
      </w:r>
      <w:r w:rsidR="0025279A">
        <w:t>ová cena</w:t>
      </w:r>
      <w:r>
        <w:t xml:space="preserve"> 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 </w:t>
      </w:r>
      <w:r w:rsidRPr="004F52BF">
        <w:t>zjištění na prohlídce místa realizace</w:t>
      </w:r>
      <w:r>
        <w:t>)</w:t>
      </w:r>
      <w:r w:rsidRPr="004F52BF">
        <w:t xml:space="preserve"> zpracováním oceněného výkazu výměr</w:t>
      </w:r>
      <w:r w:rsidR="00736AD1">
        <w:t>:</w:t>
      </w:r>
    </w:p>
    <w:p w:rsidR="00E33C58" w:rsidRDefault="00E33C58" w:rsidP="009046EB"/>
    <w:tbl>
      <w:tblPr>
        <w:tblW w:w="6180" w:type="dxa"/>
        <w:tblInd w:w="55" w:type="dxa"/>
        <w:tblCellMar>
          <w:left w:w="70" w:type="dxa"/>
          <w:right w:w="70" w:type="dxa"/>
        </w:tblCellMar>
        <w:tblLook w:val="0000" w:firstRow="0" w:lastRow="0" w:firstColumn="0" w:lastColumn="0" w:noHBand="0" w:noVBand="0"/>
      </w:tblPr>
      <w:tblGrid>
        <w:gridCol w:w="3980"/>
        <w:gridCol w:w="2200"/>
      </w:tblGrid>
      <w:tr w:rsidR="00E33C58" w:rsidRPr="00F418D7" w:rsidTr="00E33C58">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33C58" w:rsidRPr="00E33C58" w:rsidRDefault="00E33C58" w:rsidP="00193E43">
            <w:pPr>
              <w:spacing w:before="0"/>
              <w:jc w:val="left"/>
              <w:rPr>
                <w:rFonts w:cs="Arial"/>
                <w:b/>
              </w:rPr>
            </w:pPr>
            <w:r w:rsidRPr="00E33C58">
              <w:rPr>
                <w:rFonts w:cs="Arial"/>
                <w:b/>
              </w:rPr>
              <w:t>Cena za opravy v </w:t>
            </w:r>
            <w:proofErr w:type="spellStart"/>
            <w:r w:rsidRPr="00E33C58">
              <w:rPr>
                <w:rFonts w:cs="Arial"/>
                <w:b/>
              </w:rPr>
              <w:t>obj</w:t>
            </w:r>
            <w:proofErr w:type="spellEnd"/>
            <w:r w:rsidRPr="00E33C58">
              <w:rPr>
                <w:rFonts w:cs="Arial"/>
                <w:b/>
              </w:rPr>
              <w:t>.</w:t>
            </w:r>
            <w:r w:rsidR="00607AB5">
              <w:rPr>
                <w:rFonts w:cs="Arial"/>
                <w:b/>
              </w:rPr>
              <w:t xml:space="preserve"> </w:t>
            </w:r>
            <w:r w:rsidRPr="00E33C58">
              <w:rPr>
                <w:rFonts w:cs="Arial"/>
                <w:b/>
              </w:rPr>
              <w:t>070</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E33C58" w:rsidRPr="00E33C58" w:rsidRDefault="00E33C58" w:rsidP="00193E43">
            <w:pPr>
              <w:spacing w:before="0"/>
              <w:jc w:val="center"/>
              <w:rPr>
                <w:rFonts w:cs="Arial"/>
                <w:b/>
                <w:bCs/>
              </w:rPr>
            </w:pPr>
          </w:p>
        </w:tc>
      </w:tr>
      <w:tr w:rsidR="00E33C58" w:rsidRPr="00F418D7" w:rsidTr="00E33C58">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33C58" w:rsidRPr="00E33C58" w:rsidRDefault="00E33C58" w:rsidP="00193E43">
            <w:pPr>
              <w:spacing w:before="0"/>
              <w:jc w:val="left"/>
              <w:rPr>
                <w:rFonts w:cs="Arial"/>
                <w:b/>
              </w:rPr>
            </w:pPr>
            <w:r w:rsidRPr="00E33C58">
              <w:rPr>
                <w:rFonts w:cs="Arial"/>
                <w:b/>
              </w:rPr>
              <w:t>Cena za opravy v </w:t>
            </w:r>
            <w:proofErr w:type="spellStart"/>
            <w:r w:rsidRPr="00E33C58">
              <w:rPr>
                <w:rFonts w:cs="Arial"/>
                <w:b/>
              </w:rPr>
              <w:t>obj</w:t>
            </w:r>
            <w:proofErr w:type="spellEnd"/>
            <w:r w:rsidRPr="00E33C58">
              <w:rPr>
                <w:rFonts w:cs="Arial"/>
                <w:b/>
              </w:rPr>
              <w:t>. 202</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E33C58" w:rsidRPr="00E33C58" w:rsidRDefault="00E33C58" w:rsidP="00193E43">
            <w:pPr>
              <w:spacing w:before="0"/>
              <w:jc w:val="center"/>
              <w:rPr>
                <w:rFonts w:cs="Arial"/>
                <w:b/>
                <w:bCs/>
              </w:rPr>
            </w:pPr>
          </w:p>
        </w:tc>
      </w:tr>
      <w:tr w:rsidR="00F418D7" w:rsidRPr="0036759D" w:rsidTr="005C228B">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F418D7" w:rsidRPr="00F418D7" w:rsidRDefault="00F418D7" w:rsidP="007F5566">
            <w:pPr>
              <w:spacing w:before="0"/>
              <w:jc w:val="left"/>
              <w:rPr>
                <w:rFonts w:cs="Arial"/>
                <w:b/>
              </w:rPr>
            </w:pPr>
            <w:r w:rsidRPr="00F418D7">
              <w:rPr>
                <w:rFonts w:cs="Arial"/>
                <w:b/>
              </w:rPr>
              <w:t>CENA za dílo celkem</w:t>
            </w:r>
          </w:p>
        </w:tc>
        <w:tc>
          <w:tcPr>
            <w:tcW w:w="2200" w:type="dxa"/>
            <w:tcBorders>
              <w:top w:val="single" w:sz="4" w:space="0" w:color="auto"/>
              <w:left w:val="nil"/>
              <w:bottom w:val="single" w:sz="4" w:space="0" w:color="auto"/>
              <w:right w:val="single" w:sz="4" w:space="0" w:color="auto"/>
            </w:tcBorders>
            <w:shd w:val="clear" w:color="auto" w:fill="FFFF00"/>
            <w:noWrap/>
            <w:vAlign w:val="bottom"/>
          </w:tcPr>
          <w:p w:rsidR="00F418D7" w:rsidRPr="00F418D7" w:rsidRDefault="00F418D7" w:rsidP="007F5566">
            <w:pPr>
              <w:spacing w:before="0"/>
              <w:jc w:val="center"/>
              <w:rPr>
                <w:rFonts w:cs="Arial"/>
                <w:b/>
                <w:bCs/>
              </w:rPr>
            </w:pPr>
          </w:p>
        </w:tc>
      </w:tr>
    </w:tbl>
    <w:p w:rsidR="00CC362D" w:rsidRDefault="00CC362D" w:rsidP="00CC362D">
      <w:r>
        <w:t>Nabídková cena bude uvedena v korunách českých bez DPH.</w:t>
      </w:r>
    </w:p>
    <w:p w:rsidR="00CC362D" w:rsidRDefault="00CC362D" w:rsidP="00CC362D">
      <w:r>
        <w:t xml:space="preserve">Nabídková cena bude pro uchazeče závazná, musí být definována jako nejvýše přípustná, se započtením veškerých nákladů, rizik, zisku apod. spojených s plněním celého rozsahu zakázky, (včetně </w:t>
      </w:r>
      <w:r>
        <w:lastRenderedPageBreak/>
        <w:t>veškerých dalších nákladů např. dopravy, poplatků, režijních nákladů atd.) na celou dobu a rozsah plnění zakázky.</w:t>
      </w:r>
    </w:p>
    <w:p w:rsidR="00CC362D" w:rsidRDefault="00CB131C" w:rsidP="00CC362D">
      <w:r>
        <w:t xml:space="preserve">Výběrové </w:t>
      </w:r>
      <w:r w:rsidR="00CC362D">
        <w:t>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635DDF" w:rsidRDefault="00635DDF" w:rsidP="00883310">
      <w:pPr>
        <w:pStyle w:val="02-ODST-2"/>
      </w:pPr>
      <w:r>
        <w:t>Hodnotícím kritériem je splnění podmínek zadávací dokumentace a dále nejnižší celková nabídková cena, nabídnutá uchazečem. Nabídková cena bude vždy stanovena v Kč bez DPH dle článku 4 této zadávací dokumentace.</w:t>
      </w:r>
    </w:p>
    <w:p w:rsidR="00635DDF" w:rsidRDefault="00635DDF" w:rsidP="00883310">
      <w:pPr>
        <w:pStyle w:val="02-ODST-2"/>
      </w:pPr>
      <w:r>
        <w:t>Hodnocení nabídek bude probíhat dle níže uvedených pravidel, a to zpravidla ve více kolech.</w:t>
      </w:r>
    </w:p>
    <w:p w:rsidR="00635DDF" w:rsidRDefault="00635DDF" w:rsidP="00883310">
      <w:pPr>
        <w:pStyle w:val="02-ODST-2"/>
      </w:pPr>
      <w:r>
        <w:t xml:space="preserve">Celkový počet hodnotících kol není omezen, zadavatel je oprávněn ukončit hodnocení nabídek i bez provedení </w:t>
      </w:r>
      <w:proofErr w:type="spellStart"/>
      <w:r>
        <w:t>vícekolového</w:t>
      </w:r>
      <w:proofErr w:type="spellEnd"/>
      <w:r>
        <w:t xml:space="preserve"> jednání. Současně s výzvou pro předložení nabídkových cen pro hodnocení v dalším kole může zadavatel uchazeče informovat o tom, že následující hodnotící kolo bude poslední.</w:t>
      </w:r>
    </w:p>
    <w:p w:rsidR="00635DDF" w:rsidRDefault="00635DDF" w:rsidP="00883310">
      <w:pPr>
        <w:pStyle w:val="02-ODST-2"/>
      </w:pPr>
      <w:r>
        <w:t>Zadavatel může kdykoliv oznámit uchazečům, že v následujícím hodnotícím kole bude omezen počet uchazečů, tzn., že do dalšího hodnotícího kola postoupí pouze přesně určený počet nabídek.</w:t>
      </w:r>
    </w:p>
    <w:p w:rsidR="00635DDF" w:rsidRDefault="00635DDF" w:rsidP="00883310">
      <w:pPr>
        <w:pStyle w:val="02-ODST-2"/>
      </w:pPr>
      <w:r>
        <w:t>Pro každého uchazeče je vždy závazná poslední předložená nabídková cena.</w:t>
      </w:r>
    </w:p>
    <w:p w:rsidR="00635DDF" w:rsidRDefault="00635DDF" w:rsidP="00883310">
      <w:pPr>
        <w:pStyle w:val="02-ODST-2"/>
      </w:pPr>
      <w:r>
        <w:t>Jednání s uchazeči bude probíhat prostřednictvím e-mailu, pokud nebudou uchazeči vyzváni k písemnému nebo osobnímu jednání.</w:t>
      </w:r>
    </w:p>
    <w:p w:rsidR="00635DDF" w:rsidRDefault="00635DDF" w:rsidP="00883310">
      <w:pPr>
        <w:pStyle w:val="02-ODST-2"/>
      </w:pPr>
      <w:r>
        <w:t xml:space="preserve">V průběhu prvního hodnotícího kola výběrového řízení bude posuzováno splnění kvalifikace jednotlivými uchazeči, a zda jimi předložená technická specifikace splňuje podmínky požadované zadavatelem. </w:t>
      </w:r>
    </w:p>
    <w:p w:rsidR="00635DDF" w:rsidRDefault="00635DDF" w:rsidP="00883310">
      <w:pPr>
        <w:pStyle w:val="02-ODST-2"/>
      </w:pPr>
      <w:r>
        <w:t>Následně budou úspěšní uchazeči vyzváni k předložení upravených nabídkových cen (a to i na základě upřesnění požadované technické specifikace zadavatelem) do druhého kola.</w:t>
      </w:r>
    </w:p>
    <w:p w:rsidR="00635DDF" w:rsidRDefault="00635DDF" w:rsidP="00883310">
      <w:pPr>
        <w:pStyle w:val="02-ODST-2"/>
      </w:pPr>
      <w:r>
        <w:t xml:space="preserve">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     </w:t>
      </w:r>
    </w:p>
    <w:p w:rsidR="00635DDF" w:rsidRDefault="00635DDF" w:rsidP="00883310">
      <w:pPr>
        <w:pStyle w:val="02-ODST-2"/>
      </w:pPr>
      <w:r>
        <w:t>Hodnocení nabídek může být taktéž provedeno formou elektronické aukce. V takovém případě budou uchazeči o této skutečnosti informováni výzvou, v které bude stanoveno datum konání elektronické aukce a její pravidla.</w:t>
      </w:r>
    </w:p>
    <w:p w:rsidR="00635DDF" w:rsidRDefault="00635DDF" w:rsidP="00883310">
      <w:pPr>
        <w:pStyle w:val="02-ODST-2"/>
      </w:pPr>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lastRenderedPageBreak/>
        <w:t xml:space="preserve">Všechny listy nabídky včetně příloh budou řádně očíslovány vzestupnou číselnou řadou. Nabídka bude </w:t>
      </w:r>
      <w:r w:rsidR="0025279A">
        <w:t>upravena</w:t>
      </w:r>
      <w:r>
        <w:t xml:space="preserve">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5C55B3" w:rsidRDefault="00AF26B7" w:rsidP="00CE1BAE">
      <w:pPr>
        <w:numPr>
          <w:ilvl w:val="0"/>
          <w:numId w:val="12"/>
        </w:numPr>
      </w:pPr>
      <w:r>
        <w:t>čestným prohlášením, že má sjednáno pojištění, jehož předmětem je pojištění odpovědnosti za škodu způsobenou uchazečem třetí osobě</w:t>
      </w:r>
      <w:r w:rsidR="005C55B3">
        <w:t xml:space="preserve"> vzniklou v souvislosti s výkonem jeho podnikatelské činnosti a pojištění pro případ odpovědnosti za škodu na majetku v rozsahu uvedeném v příloze č. 1 této zadávací dokumentace</w:t>
      </w:r>
      <w:r>
        <w:t>.</w:t>
      </w:r>
    </w:p>
    <w:p w:rsidR="00AF26B7" w:rsidRDefault="00AF26B7" w:rsidP="004E65D5">
      <w:pPr>
        <w:pStyle w:val="05-ODST-3"/>
      </w:pPr>
      <w:r>
        <w:t>Uchazeč prokáže splnění technických kvalifikačních předpokladů</w:t>
      </w:r>
    </w:p>
    <w:p w:rsidR="00AF26B7" w:rsidRDefault="00AF26B7" w:rsidP="00CE1BAE">
      <w:pPr>
        <w:numPr>
          <w:ilvl w:val="0"/>
          <w:numId w:val="12"/>
        </w:numPr>
      </w:pPr>
      <w:r>
        <w:t xml:space="preserve">Seznamem minimálně </w:t>
      </w:r>
      <w:r w:rsidR="00B61332">
        <w:t>3</w:t>
      </w:r>
      <w:r w:rsidR="007455D0">
        <w:t xml:space="preserve"> významných </w:t>
      </w:r>
      <w:r>
        <w:t xml:space="preserve">prací obdobného charakteru, realizované dodavatelem v posledních </w:t>
      </w:r>
      <w:r w:rsidR="00B61332">
        <w:t>3</w:t>
      </w:r>
      <w:r>
        <w:t xml:space="preserve"> letech, s uvedením jejich rozsahu a doby plnění. Významnou prací se rozumí práce obdobného charakteru k předmětu této zakázky, za níž byla poskytnuta dodavateli odměna ve výši alespoň </w:t>
      </w:r>
      <w:r w:rsidR="00D9341B">
        <w:t>150</w:t>
      </w:r>
      <w:r>
        <w:t xml:space="preserve"> 000,- Kč</w:t>
      </w:r>
    </w:p>
    <w:p w:rsidR="0029252D" w:rsidRDefault="0029252D" w:rsidP="00CE1BAE">
      <w:pPr>
        <w:numPr>
          <w:ilvl w:val="0"/>
          <w:numId w:val="12"/>
        </w:numPr>
      </w:pPr>
      <w:r>
        <w:t xml:space="preserve">Osvědčením </w:t>
      </w:r>
      <w:r w:rsidRPr="0068253B">
        <w:t>o odborné kvalifikaci</w:t>
      </w:r>
      <w:r w:rsidR="000A78A9">
        <w:t xml:space="preserve">, absolvovaná školení v oboru prováděné činnosti. </w:t>
      </w:r>
      <w:r w:rsidR="00FE5885">
        <w:t>Pro</w:t>
      </w:r>
      <w:r w:rsidR="000A78A9">
        <w:t xml:space="preserve"> </w:t>
      </w:r>
      <w:r w:rsidR="00FE5885">
        <w:t xml:space="preserve">provádění </w:t>
      </w:r>
      <w:r w:rsidR="000A78A9">
        <w:t>montážních prací elektro</w:t>
      </w:r>
      <w:r>
        <w:t xml:space="preserve"> u pracovníků, </w:t>
      </w:r>
      <w:r w:rsidRPr="0068253B">
        <w:t xml:space="preserve">jež se budou podílet na plnění </w:t>
      </w:r>
      <w:r w:rsidR="00CB131C">
        <w:t xml:space="preserve">předmětu </w:t>
      </w:r>
      <w:r w:rsidRPr="0068253B">
        <w:t>zakázky</w:t>
      </w:r>
      <w:r w:rsidR="00FE5885">
        <w:t>,</w:t>
      </w:r>
      <w:r>
        <w:t xml:space="preserve"> </w:t>
      </w:r>
      <w:r w:rsidR="00FE5885">
        <w:t xml:space="preserve">dokladem o odborné způsobilosti v elektrotechnice v rozsahu § 6 vyhlášky Českého úřadu bezpečnosti práce a Českého báňského úřadu </w:t>
      </w:r>
      <w:r w:rsidR="00FE5885" w:rsidRPr="0068253B">
        <w:t>č. 50/1978 Sb.</w:t>
      </w:r>
      <w:r w:rsidR="00FE5885">
        <w:t xml:space="preserve">, o odborné způsobilosti v elektrotechnice, v platném znění </w:t>
      </w:r>
      <w:r w:rsidR="00FE5885" w:rsidRPr="0068253B">
        <w:t>– tř. A+B</w:t>
      </w:r>
      <w:r w:rsidR="00FE5885">
        <w:t>.</w:t>
      </w:r>
    </w:p>
    <w:p w:rsidR="004B13AA" w:rsidRDefault="004B13AA" w:rsidP="00891B87">
      <w:pPr>
        <w:numPr>
          <w:ilvl w:val="0"/>
          <w:numId w:val="12"/>
        </w:numPr>
      </w:pPr>
      <w:r>
        <w:rPr>
          <w:rFonts w:cs="Arial"/>
        </w:rPr>
        <w:t>Oprávnění</w:t>
      </w:r>
      <w:r w:rsidR="00FE5885">
        <w:rPr>
          <w:rFonts w:cs="Arial"/>
        </w:rPr>
        <w:t>m</w:t>
      </w:r>
      <w:r>
        <w:rPr>
          <w:rFonts w:cs="Arial"/>
        </w:rPr>
        <w:t xml:space="preserve"> a osvědčení</w:t>
      </w:r>
      <w:r w:rsidR="00FE5885">
        <w:rPr>
          <w:rFonts w:cs="Arial"/>
        </w:rPr>
        <w:t>m</w:t>
      </w:r>
      <w:r>
        <w:rPr>
          <w:rFonts w:cs="Arial"/>
        </w:rPr>
        <w:t xml:space="preserve"> od TIČR dle </w:t>
      </w:r>
      <w:r w:rsidR="00CD15B0">
        <w:rPr>
          <w:rFonts w:cs="Arial"/>
        </w:rPr>
        <w:t>zákona č. 174/1968 Sb., o státním odborném dozoru nad bezpečností práce, v platném znění</w:t>
      </w:r>
      <w:r w:rsidR="00E5267F">
        <w:rPr>
          <w:rFonts w:cs="Arial"/>
        </w:rPr>
        <w:t xml:space="preserve"> </w:t>
      </w:r>
      <w:r>
        <w:rPr>
          <w:rFonts w:cs="Arial"/>
        </w:rPr>
        <w:t xml:space="preserve">pro práce v prostorách s neb. </w:t>
      </w:r>
      <w:proofErr w:type="gramStart"/>
      <w:r w:rsidR="00E5267F">
        <w:rPr>
          <w:rFonts w:cs="Arial"/>
        </w:rPr>
        <w:t>v</w:t>
      </w:r>
      <w:r>
        <w:rPr>
          <w:rFonts w:cs="Arial"/>
        </w:rPr>
        <w:t>ýbuchu</w:t>
      </w:r>
      <w:proofErr w:type="gramEnd"/>
      <w:r w:rsidR="00CD15B0">
        <w:rPr>
          <w:rFonts w:cs="Arial"/>
        </w:rPr>
        <w:t xml:space="preserve"> a pro vyhrazená zařízení dle vyhl</w:t>
      </w:r>
      <w:r w:rsidR="00E5267F">
        <w:rPr>
          <w:rFonts w:cs="Arial"/>
        </w:rPr>
        <w:t>ášky</w:t>
      </w:r>
      <w:r w:rsidR="00CD15B0">
        <w:rPr>
          <w:rFonts w:cs="Arial"/>
        </w:rPr>
        <w:t xml:space="preserve"> č. 73/2010 Sb., </w:t>
      </w:r>
      <w:r w:rsidR="00CD15B0" w:rsidRPr="00891B87">
        <w:rPr>
          <w:rFonts w:cs="Arial"/>
        </w:rPr>
        <w:t>o stanovení vyhrazených elektrických technických zařízení, jejich zařazení do tříd a skupin a o bližších podmínkách jejich bezpečnosti (vyhláška o vyhrazených elektrických technických zařízeních)</w:t>
      </w:r>
      <w:r w:rsidR="00CD15B0">
        <w:rPr>
          <w:rFonts w:cs="Arial"/>
        </w:rPr>
        <w:t>, v platném znění</w:t>
      </w:r>
    </w:p>
    <w:p w:rsidR="007F0259" w:rsidRPr="0068253B" w:rsidRDefault="007F0259" w:rsidP="005E4D9E">
      <w:pPr>
        <w:pStyle w:val="Odrky2rove"/>
        <w:numPr>
          <w:ilvl w:val="0"/>
          <w:numId w:val="0"/>
        </w:numPr>
        <w:ind w:left="1080" w:hanging="360"/>
      </w:pP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C160BB">
        <w:t xml:space="preserve">ých výkazů výměr </w:t>
      </w:r>
      <w:r>
        <w:t>dle článku 4</w:t>
      </w:r>
      <w:r w:rsidR="0029252D">
        <w:t xml:space="preserve"> této zadávací dokumentace</w:t>
      </w:r>
    </w:p>
    <w:p w:rsidR="00AF26B7" w:rsidRDefault="00AF26B7" w:rsidP="004E65D5">
      <w:pPr>
        <w:pStyle w:val="05-ODST-3"/>
      </w:pPr>
      <w:r>
        <w:t xml:space="preserve">Harmonogram </w:t>
      </w:r>
      <w:r w:rsidR="009C3609">
        <w:t>prací a dodávek</w:t>
      </w:r>
      <w:r w:rsidR="00FF3F03">
        <w:t xml:space="preserve"> (</w:t>
      </w:r>
      <w:r w:rsidR="0025279A">
        <w:t xml:space="preserve">předběžný </w:t>
      </w:r>
      <w:r w:rsidR="00FF3F03">
        <w:t>harmonogram plnění)</w:t>
      </w:r>
      <w:r w:rsidR="009C3609">
        <w:t xml:space="preserve"> </w:t>
      </w:r>
    </w:p>
    <w:p w:rsidR="00AF26B7" w:rsidRDefault="00AF26B7" w:rsidP="004E65D5">
      <w:pPr>
        <w:pStyle w:val="05-ODST-3"/>
      </w:pPr>
      <w:r>
        <w:t>Technologický postup prací, včetně popisu nabízených materiálů, zboží a činností</w:t>
      </w:r>
    </w:p>
    <w:p w:rsidR="00AF26B7" w:rsidRDefault="00AF26B7" w:rsidP="004E65D5">
      <w:pPr>
        <w:pStyle w:val="05-ODST-3"/>
      </w:pPr>
      <w:r>
        <w:t>Podepsaný návrh smlouvy o dílo včetně VOP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0955E2">
        <w:t>.</w:t>
      </w:r>
    </w:p>
    <w:p w:rsidR="00AF26B7" w:rsidRDefault="00AF26B7" w:rsidP="004E65D5">
      <w:pPr>
        <w:pStyle w:val="05-ODST-3"/>
      </w:pPr>
      <w:r>
        <w:lastRenderedPageBreak/>
        <w:t xml:space="preserve">Prohlášení, že uchazeč zachová mlčenlivost o všech skutečnostech, které nabyl na základě těchto zadávacích podmínek a takto nabyté údaje použije pouze pro zpracování nabídky </w:t>
      </w:r>
      <w:r w:rsidR="00CB131C">
        <w:t xml:space="preserve">do výběrového </w:t>
      </w:r>
      <w:r>
        <w:t>řízení</w:t>
      </w:r>
      <w:r w:rsidR="0025279A">
        <w:t>, a prohlášení, že je svou nabídkou vázán</w:t>
      </w:r>
      <w:r>
        <w:t>. Prohlášení bude podepsané osobou oprávněnou jednat jménem či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150A08">
        <w:t>.008</w:t>
      </w:r>
      <w:r>
        <w:t>/1</w:t>
      </w:r>
      <w:r w:rsidR="00FF5210">
        <w:t>5</w:t>
      </w:r>
      <w:r>
        <w:t xml:space="preserve">/OCN včetně </w:t>
      </w:r>
      <w:r w:rsidR="001D191F">
        <w:t xml:space="preserve">uzavřené </w:t>
      </w:r>
      <w:r>
        <w:t>smlouvy.</w:t>
      </w:r>
    </w:p>
    <w:p w:rsidR="00AF26B7" w:rsidRDefault="00AF26B7" w:rsidP="004E65D5">
      <w:pPr>
        <w:pStyle w:val="05-ODST-3"/>
      </w:pPr>
      <w:r>
        <w:t>Ostatní doklady, podmínky a požadavky vyžadované zadavatelem, které se vztahují k předmětu zakázky.</w:t>
      </w:r>
    </w:p>
    <w:p w:rsidR="00AF26B7" w:rsidRDefault="00AF26B7" w:rsidP="004E65D5">
      <w:pPr>
        <w:pStyle w:val="05-ODST-3"/>
      </w:pPr>
      <w:r>
        <w:t>Nabídka bude podepsána osobou (-</w:t>
      </w:r>
      <w:proofErr w:type="spellStart"/>
      <w:r>
        <w:t>ami</w:t>
      </w:r>
      <w:proofErr w:type="spellEnd"/>
      <w:r>
        <w:t>) oprávněnou (-</w:t>
      </w:r>
      <w:proofErr w:type="spellStart"/>
      <w:r>
        <w:t>nými</w:t>
      </w:r>
      <w:proofErr w:type="spellEnd"/>
      <w:r>
        <w:t>) jednat za dodavatele.</w:t>
      </w:r>
    </w:p>
    <w:p w:rsidR="00AF26B7" w:rsidRDefault="00AF26B7" w:rsidP="0035626F">
      <w:pPr>
        <w:ind w:left="1134" w:hanging="1134"/>
      </w:pPr>
      <w:r>
        <w:t>.</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CB131C">
        <w:t xml:space="preserve">výběrovému </w:t>
      </w:r>
      <w:r>
        <w:t>řízení</w:t>
      </w:r>
    </w:p>
    <w:p w:rsidR="00FF5210" w:rsidRDefault="00FF5210" w:rsidP="00FF5210">
      <w:pPr>
        <w:pStyle w:val="05-ODST-3"/>
      </w:pPr>
      <w:r>
        <w:t>Uchazeč může podat pouze jednu nabídku.</w:t>
      </w:r>
    </w:p>
    <w:p w:rsidR="00FF5210" w:rsidRDefault="00FF5210" w:rsidP="00FF5210">
      <w:pPr>
        <w:pStyle w:val="05-ODST-3"/>
      </w:pPr>
      <w:r>
        <w:t>Zadavatel nepřipouští řešení jinou variantou, než je uvedeno v zadávací dokumentaci. Žádná osoba (dodavatel) se nesmí zúčastnit tohoto výběrového řízení jako uchazeč více než jednou.</w:t>
      </w:r>
    </w:p>
    <w:p w:rsidR="00FF5210" w:rsidRDefault="00FF5210" w:rsidP="00FF5210">
      <w:pPr>
        <w:pStyle w:val="05-ODST-3"/>
      </w:pPr>
      <w:r>
        <w:t>V případě, že vznikne rozpor mezi údaji o zakázce obsaženými v různých částech zadávací dokumentace, jsou pro zpracování nabídky podstatné údaje obsažené v</w:t>
      </w:r>
      <w:r w:rsidR="00E74547">
        <w:t xml:space="preserve">e vzoru </w:t>
      </w:r>
      <w:r>
        <w:t xml:space="preserve">smlouvy o dílo a ve všeobecných obchodních podmínkách, které jsou k tomuto návrhu </w:t>
      </w:r>
      <w:proofErr w:type="gramStart"/>
      <w:r>
        <w:t>přiloženy,  viz</w:t>
      </w:r>
      <w:proofErr w:type="gramEnd"/>
      <w:r>
        <w:t xml:space="preserve"> příloha č. 1 této zadávací dokumentace.</w:t>
      </w:r>
    </w:p>
    <w:p w:rsidR="00FF5210" w:rsidRDefault="00FF5210" w:rsidP="00FF5210">
      <w:pPr>
        <w:pStyle w:val="05-ODST-3"/>
      </w:pPr>
      <w:r>
        <w:t>Náklady uchazečů spojené s účastí ve výběrovém řízení zadavatel nehradí.</w:t>
      </w:r>
    </w:p>
    <w:p w:rsidR="00FF5210" w:rsidRDefault="00FF5210" w:rsidP="00FF5210">
      <w:pPr>
        <w:pStyle w:val="05-ODST-3"/>
      </w:pPr>
      <w:r>
        <w:t xml:space="preserve">Zadavatel si nevyhrazuje právo požadovat úhradu nákladů souvisejících s poskytnutím zadávací dokumentace. </w:t>
      </w:r>
    </w:p>
    <w:p w:rsidR="00FF5210" w:rsidRDefault="00FF5210" w:rsidP="00FF5210">
      <w:pPr>
        <w:pStyle w:val="05-ODST-3"/>
      </w:pPr>
      <w:r>
        <w:t>Nabídky nebudou uchazečům vráceny a zůstávají majetkem zadavatele.</w:t>
      </w:r>
    </w:p>
    <w:p w:rsidR="00FF5210" w:rsidRDefault="00FF5210" w:rsidP="00FF5210">
      <w:pPr>
        <w:pStyle w:val="05-ODST-3"/>
      </w:pPr>
      <w:r>
        <w:t>Nabídky, které budou doručeny po uplynutí lhůty pro podání nabídek, zadavatel nebude otevírat, a tedy ani posuzovat a hodnotit.</w:t>
      </w:r>
    </w:p>
    <w:p w:rsidR="00FF5210" w:rsidRDefault="00FF5210" w:rsidP="00FF5210">
      <w:pPr>
        <w:pStyle w:val="05-ODST-3"/>
      </w:pPr>
      <w:r>
        <w:t>Pokud nabídka nebude úplná nebo v ní nebudou obsaženy veškeré doklady a informace stanovené touto zadávací dokumentací, vyhrazuje si zadavatel právo nabídku vyřadit.</w:t>
      </w:r>
    </w:p>
    <w:p w:rsidR="00FF5210" w:rsidRDefault="00FF5210" w:rsidP="00FF5210">
      <w:pPr>
        <w:pStyle w:val="05-ODST-3"/>
      </w:pPr>
      <w:r>
        <w:t>Zadavatel si vyhrazuje právo před rozhodnutím o výběru nejvhodnější nabídky ověřit, případně vyjasnit informace deklarované uchazeči v nabídce.</w:t>
      </w:r>
    </w:p>
    <w:p w:rsidR="00FF5210" w:rsidRDefault="00FF5210" w:rsidP="00FF5210">
      <w:pPr>
        <w:pStyle w:val="05-ODST-3"/>
      </w:pPr>
      <w:r>
        <w:t>Zadavatel si vyhrazuje právo v rámci výběrového řízení jednat o všech částech nabídky uchazeče.</w:t>
      </w:r>
    </w:p>
    <w:p w:rsidR="00FF5210" w:rsidRDefault="00FF5210" w:rsidP="00FF5210">
      <w:pPr>
        <w:pStyle w:val="05-ODST-3"/>
      </w:pPr>
      <w:r>
        <w:t>Jednání o nabídkách v rámci výběrového řízení je vedeno písemně prostřednictvím elektronické pošty. Zadavatel si vyhrazuje právo pozvat uchazeče k osobnímu jednání o nabídkách.</w:t>
      </w:r>
    </w:p>
    <w:p w:rsidR="00FF5210" w:rsidRDefault="00FF5210" w:rsidP="00FF5210">
      <w:pPr>
        <w:pStyle w:val="05-ODST-3"/>
      </w:pPr>
      <w:r>
        <w:t xml:space="preserve">Komunikačním jazykem pro veškerá jednání v rámci výběrového řízení je stanovena čeština, nepřipustí-li zadavatel výslovně jinak. </w:t>
      </w:r>
    </w:p>
    <w:p w:rsidR="00FF5210" w:rsidRDefault="00FF5210" w:rsidP="00FF5210">
      <w:pPr>
        <w:pStyle w:val="05-ODST-3"/>
      </w:pPr>
      <w:r>
        <w:t xml:space="preserve">Zadavatel si vyhrazuje právo změny obsahu smlouvy o dílo, jenž je přílohou této zadávací dokumentace. </w:t>
      </w:r>
    </w:p>
    <w:p w:rsidR="00FF5210" w:rsidRDefault="00FF5210" w:rsidP="00FF5210">
      <w:pPr>
        <w:pStyle w:val="05-ODST-3"/>
      </w:pPr>
      <w:r>
        <w:t>Zadavatel si vyhrazuje právo kdykoliv v průběhu řízení toto řízení ukončit a zrušit bez udání důvodu, odmítnout všechny nabídky a neuzavřít smlouvu s žádným z uchazečů.</w:t>
      </w:r>
    </w:p>
    <w:p w:rsidR="00FF5210" w:rsidRDefault="00FF5210" w:rsidP="00FF5210">
      <w:pPr>
        <w:pStyle w:val="05-ODST-3"/>
      </w:pPr>
      <w:r w:rsidRPr="0076594C">
        <w:t>Zadavatel upozorňuje, že na základě výzvy k podání nabídek dochází pouze k nezávaznému průzkumu trhu, který není způsobilý založit mu povinnost uzavření jakéhokoliv smluvního vztahu</w:t>
      </w:r>
      <w:r>
        <w:t>.</w:t>
      </w:r>
    </w:p>
    <w:p w:rsidR="00FF5210" w:rsidRDefault="00FF5210" w:rsidP="00FF5210">
      <w:pPr>
        <w:pStyle w:val="05-ODST-3"/>
      </w:pPr>
      <w:r w:rsidRPr="0076594C">
        <w:lastRenderedPageBreak/>
        <w:t>Zadavatel oznámí výběr nejvhodnější nabídky všem uchazečům, kteří podali nabídku. Zadavatel výslovně stanoví, že přijetím nabídky a obdržením rozhodnutí o výběru nejvhodnější nabídky nedochází k uzavření smlouvy</w:t>
      </w:r>
      <w:r>
        <w:t>.</w:t>
      </w:r>
    </w:p>
    <w:p w:rsidR="00FF5210" w:rsidRDefault="00FF5210" w:rsidP="00FF5210">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r>
        <w:t>.</w:t>
      </w:r>
    </w:p>
    <w:p w:rsidR="00FF5210" w:rsidRDefault="00FF5210" w:rsidP="00FF5210">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r>
        <w:t>.</w:t>
      </w:r>
    </w:p>
    <w:p w:rsidR="00AF26B7" w:rsidRDefault="00CB131C" w:rsidP="00DC63ED">
      <w:pPr>
        <w:pStyle w:val="01-L"/>
      </w:pPr>
      <w:r>
        <w:t xml:space="preserve">Výběrové </w:t>
      </w:r>
      <w:r w:rsidR="00AF26B7">
        <w:t>řízení</w:t>
      </w:r>
    </w:p>
    <w:p w:rsidR="00107041" w:rsidRDefault="00107041" w:rsidP="00AF26B7"/>
    <w:p w:rsidR="00107041" w:rsidRDefault="00107041" w:rsidP="00107041">
      <w:r w:rsidRPr="00D9669F">
        <w:t xml:space="preserve">Výběrové řízení je zahájeno uveřejněním zadávací dokumentace, včetně všech příloh na </w:t>
      </w:r>
      <w:r>
        <w:t>profilu zadavatele</w:t>
      </w:r>
      <w:r w:rsidRPr="00D9669F">
        <w:t xml:space="preserve">:  https://www.softender.cz/home/profil/992824 </w:t>
      </w:r>
      <w:hyperlink w:history="1"/>
    </w:p>
    <w:p w:rsidR="00AF26B7" w:rsidRDefault="00AF26B7" w:rsidP="00AF26B7">
      <w:r>
        <w:t>Dodavatel je oprávněn požadovat po zadavateli písemně dodatečné informace k zadávacím podmínkám. Písemná žádost musí být zadavateli doručena nejpozději 5 dnů před uplynutím lhůty pro podání nabídek.</w:t>
      </w:r>
    </w:p>
    <w:p w:rsidR="00AF26B7" w:rsidRDefault="00AF26B7" w:rsidP="00AF26B7"/>
    <w:p w:rsidR="00AF26B7" w:rsidRPr="00785C89" w:rsidRDefault="00AF26B7" w:rsidP="00785C89">
      <w:pPr>
        <w:pStyle w:val="02-ODST-2"/>
        <w:rPr>
          <w:b/>
        </w:rPr>
      </w:pPr>
      <w:r w:rsidRPr="00785C89">
        <w:rPr>
          <w:b/>
        </w:rPr>
        <w:t>Místo, způsob a lhůta k podávání nabídek</w:t>
      </w:r>
    </w:p>
    <w:p w:rsidR="00107041" w:rsidRDefault="00107041" w:rsidP="00AF26B7"/>
    <w:p w:rsidR="00107041" w:rsidRPr="00723B54" w:rsidRDefault="00107041" w:rsidP="00107041">
      <w:pPr>
        <w:rPr>
          <w:b/>
          <w:color w:val="FF0000"/>
          <w:u w:val="single"/>
        </w:rPr>
      </w:pPr>
      <w:r>
        <w:t xml:space="preserve">Nabídka bude podána písemně v elektronické verzi </w:t>
      </w:r>
      <w:r w:rsidRPr="00723B54">
        <w:rPr>
          <w:b/>
          <w:color w:val="FF0000"/>
          <w:u w:val="single"/>
        </w:rPr>
        <w:t>prostřednictvím elektronického nástroje</w:t>
      </w:r>
    </w:p>
    <w:p w:rsidR="00107041" w:rsidRDefault="00107041" w:rsidP="00107041">
      <w:r>
        <w:t>(případně v listinné podobě 1x originál,  1x kopie nabídky a 1x elektronicky na CD/DVD/USB)</w:t>
      </w:r>
    </w:p>
    <w:p w:rsidR="00107041" w:rsidRDefault="00107041" w:rsidP="00107041">
      <w:r>
        <w:t>Nabídka v elektronické podobě bude podána prostřednictvím profilu zadavatele na adrese https://www.softender.cz/home/profil/992824 a bude označena názvem zakázky „</w:t>
      </w:r>
      <w:r w:rsidR="00150A08" w:rsidRPr="00150A08">
        <w:t>Oprava rozvaděčů, sklad Č</w:t>
      </w:r>
      <w:r w:rsidR="00150A08">
        <w:t xml:space="preserve">EPRO, a.s., Nové Město u </w:t>
      </w:r>
      <w:proofErr w:type="gramStart"/>
      <w:r w:rsidR="00150A08">
        <w:t>Kolína</w:t>
      </w:r>
      <w:r>
        <w:t xml:space="preserve">„  a </w:t>
      </w:r>
      <w:proofErr w:type="spellStart"/>
      <w:r>
        <w:t>evid</w:t>
      </w:r>
      <w:proofErr w:type="spellEnd"/>
      <w:proofErr w:type="gramEnd"/>
      <w:r>
        <w:t xml:space="preserve">. č. </w:t>
      </w:r>
      <w:r w:rsidR="00860869">
        <w:t>00</w:t>
      </w:r>
      <w:r w:rsidR="00150A08">
        <w:t>8</w:t>
      </w:r>
      <w:r>
        <w:t>/15/OCN.</w:t>
      </w:r>
    </w:p>
    <w:p w:rsidR="00107041" w:rsidRDefault="00107041" w:rsidP="00107041">
      <w:r>
        <w:t xml:space="preserve">Nabídka dodavatele v listinné podobě bude podána na adresu sídla zadavatele uvedené v čl. 1.1 této zadávací dokumentace v řádně uzavřené obálce, opatřené na přelepu razítkem a na přední straně označené „NEOTVÍRAT! VÝBĚROVÉ ŘÍZENÍ č. </w:t>
      </w:r>
      <w:r w:rsidR="00860869">
        <w:t>00</w:t>
      </w:r>
      <w:r w:rsidR="00150A08">
        <w:t>8</w:t>
      </w:r>
      <w:r>
        <w:t>/15/OCN „</w:t>
      </w:r>
      <w:r w:rsidR="00150A08" w:rsidRPr="00150A08">
        <w:t>Oprava rozvaděčů, sklad Č</w:t>
      </w:r>
      <w:r w:rsidR="00150A08">
        <w:t>EPRO, a.s., Nové Město u Kolína</w:t>
      </w:r>
      <w:r>
        <w:t>“.</w:t>
      </w:r>
    </w:p>
    <w:p w:rsidR="00107041" w:rsidRPr="00C178C3" w:rsidRDefault="00107041" w:rsidP="00107041">
      <w:pPr>
        <w:jc w:val="center"/>
        <w:rPr>
          <w:b/>
        </w:rPr>
      </w:pPr>
      <w:r w:rsidRPr="00C178C3">
        <w:rPr>
          <w:b/>
        </w:rPr>
        <w:t>Nabídka v elektronické nebo v listinné verzi musí být dodavatelem podána</w:t>
      </w:r>
    </w:p>
    <w:p w:rsidR="00107041" w:rsidRDefault="00107041" w:rsidP="00107041">
      <w:pPr>
        <w:jc w:val="center"/>
        <w:rPr>
          <w:b/>
        </w:rPr>
      </w:pPr>
      <w:r w:rsidRPr="00C178C3">
        <w:rPr>
          <w:b/>
        </w:rPr>
        <w:t xml:space="preserve">ve lhůtě nejpozději do </w:t>
      </w:r>
      <w:proofErr w:type="gramStart"/>
      <w:r w:rsidR="00EC3C5F">
        <w:rPr>
          <w:b/>
        </w:rPr>
        <w:t>2.2.2015</w:t>
      </w:r>
      <w:proofErr w:type="gramEnd"/>
      <w:r w:rsidR="00EC3C5F">
        <w:rPr>
          <w:b/>
        </w:rPr>
        <w:t xml:space="preserve"> </w:t>
      </w:r>
      <w:r w:rsidRPr="00C178C3">
        <w:rPr>
          <w:b/>
        </w:rPr>
        <w:t>do 10 hodin.</w:t>
      </w:r>
    </w:p>
    <w:p w:rsidR="00107041" w:rsidRPr="00C178C3" w:rsidRDefault="00107041" w:rsidP="00107041">
      <w:pPr>
        <w:jc w:val="center"/>
        <w:rPr>
          <w:b/>
        </w:rPr>
      </w:pPr>
    </w:p>
    <w:p w:rsidR="00107041" w:rsidRDefault="00107041" w:rsidP="00107041">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AF26B7" w:rsidRDefault="00AF26B7" w:rsidP="00AF26B7"/>
    <w:p w:rsidR="00AF26B7" w:rsidRDefault="00AF26B7" w:rsidP="00AF26B7"/>
    <w:p w:rsidR="00AF26B7" w:rsidRPr="00785C89" w:rsidRDefault="00AF26B7" w:rsidP="00785C89">
      <w:pPr>
        <w:pStyle w:val="02-ODST-2"/>
        <w:rPr>
          <w:b/>
        </w:rPr>
      </w:pPr>
      <w:r w:rsidRPr="00785C89">
        <w:rPr>
          <w:b/>
        </w:rPr>
        <w:t>Zadávací lhůta</w:t>
      </w:r>
    </w:p>
    <w:p w:rsidR="00AF26B7" w:rsidRDefault="00AF26B7" w:rsidP="00AF26B7">
      <w:r>
        <w:t>Zadávací lhůta</w:t>
      </w:r>
      <w:r w:rsidR="00CB131C">
        <w:t>, po kterou jsou uchazeči vázáni svými předloženými nabídkami,</w:t>
      </w:r>
      <w:r>
        <w:t xml:space="preserve"> se stanovuje ve lhůtě 90 dnů ode dne skončení lhůty pro podání nabídek.</w:t>
      </w:r>
    </w:p>
    <w:p w:rsidR="00AF26B7" w:rsidRDefault="00AF26B7" w:rsidP="00AF26B7"/>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lastRenderedPageBreak/>
        <w:t xml:space="preserve">Příloha </w:t>
      </w:r>
      <w:proofErr w:type="gramStart"/>
      <w:r>
        <w:t xml:space="preserve">č. 1 – </w:t>
      </w:r>
      <w:r w:rsidR="00984EC2">
        <w:t xml:space="preserve"> </w:t>
      </w:r>
      <w:r>
        <w:t>smlouv</w:t>
      </w:r>
      <w:r w:rsidR="00E74547">
        <w:t>a</w:t>
      </w:r>
      <w:proofErr w:type="gramEnd"/>
      <w:r>
        <w:t xml:space="preserve"> o dílo včetně VOP</w:t>
      </w:r>
    </w:p>
    <w:p w:rsidR="00984EC2" w:rsidRDefault="00AF26B7" w:rsidP="005F5AC4">
      <w:pPr>
        <w:ind w:left="1276" w:hanging="1276"/>
      </w:pPr>
      <w:r>
        <w:t xml:space="preserve">Příloha </w:t>
      </w:r>
      <w:proofErr w:type="gramStart"/>
      <w:r>
        <w:t>č. 2 –</w:t>
      </w:r>
      <w:r w:rsidR="00792966">
        <w:t xml:space="preserve"> </w:t>
      </w:r>
      <w:r>
        <w:t xml:space="preserve"> </w:t>
      </w:r>
      <w:r w:rsidR="00984EC2">
        <w:t>Krycí</w:t>
      </w:r>
      <w:proofErr w:type="gramEnd"/>
      <w:r w:rsidR="00984EC2">
        <w:t xml:space="preserve"> list nabídky </w:t>
      </w:r>
    </w:p>
    <w:p w:rsidR="00581FB7" w:rsidRDefault="00581FB7" w:rsidP="005F5AC4">
      <w:pPr>
        <w:ind w:left="1276" w:hanging="1276"/>
      </w:pPr>
      <w:r>
        <w:t xml:space="preserve">Příloha č. 3 -  </w:t>
      </w:r>
      <w:r w:rsidR="009576C1">
        <w:t>Technická specifikace</w:t>
      </w:r>
    </w:p>
    <w:p w:rsidR="002A6F55" w:rsidRDefault="002A6F55" w:rsidP="002A6F55">
      <w:pPr>
        <w:ind w:left="1276" w:hanging="1276"/>
      </w:pPr>
      <w:r>
        <w:t>Příloha č. 4 -  Ilustrační fotodokumentace</w:t>
      </w:r>
    </w:p>
    <w:p w:rsidR="00AF26B7" w:rsidRDefault="00AF26B7" w:rsidP="00AF26B7"/>
    <w:p w:rsidR="00EC3C5F" w:rsidRDefault="00792966" w:rsidP="00AF26B7">
      <w:r>
        <w:t>V Praze dne</w:t>
      </w:r>
      <w:r w:rsidR="00BE007E">
        <w:t xml:space="preserve"> </w:t>
      </w:r>
      <w:proofErr w:type="gramStart"/>
      <w:r w:rsidR="00EC3C5F">
        <w:t>15.1.2015</w:t>
      </w:r>
      <w:proofErr w:type="gramEnd"/>
    </w:p>
    <w:p w:rsidR="00AF26B7" w:rsidRDefault="00AF26B7" w:rsidP="00AF26B7">
      <w:r>
        <w:t>Lenka Hošková</w:t>
      </w:r>
    </w:p>
    <w:p w:rsidR="00AF26B7" w:rsidRDefault="00AF26B7" w:rsidP="00AF26B7">
      <w:r>
        <w:t>Odbor centrálního nákupu, ČEPRO, a. s.</w:t>
      </w:r>
    </w:p>
    <w:sectPr w:rsidR="00AF26B7">
      <w:headerReference w:type="default" r:id="rId11"/>
      <w:footerReference w:type="default" r:id="rId1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AE7" w:rsidRDefault="00964AE7">
      <w:r>
        <w:separator/>
      </w:r>
    </w:p>
  </w:endnote>
  <w:endnote w:type="continuationSeparator" w:id="0">
    <w:p w:rsidR="00964AE7" w:rsidRDefault="00964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1E2CE586" wp14:editId="3B6E0AC4">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875752">
      <w:rPr>
        <w:rStyle w:val="slostrnky"/>
        <w:noProof/>
      </w:rPr>
      <w:t>6</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875752">
      <w:rPr>
        <w:rStyle w:val="slostrnky"/>
        <w:noProof/>
      </w:rPr>
      <w:t>12</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AE7" w:rsidRDefault="00964AE7">
      <w:r>
        <w:separator/>
      </w:r>
    </w:p>
  </w:footnote>
  <w:footnote w:type="continuationSeparator" w:id="0">
    <w:p w:rsidR="00964AE7" w:rsidRDefault="00964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119C2"/>
    <w:multiLevelType w:val="hybridMultilevel"/>
    <w:tmpl w:val="BB7E54E4"/>
    <w:lvl w:ilvl="0" w:tplc="694C150A">
      <w:start w:val="1"/>
      <w:numFmt w:val="bullet"/>
      <w:lvlText w:val="-"/>
      <w:lvlJc w:val="left"/>
      <w:pPr>
        <w:ind w:left="1512" w:hanging="360"/>
      </w:pPr>
      <w:rPr>
        <w:rFonts w:ascii="Calibri" w:eastAsia="Times New Roman" w:hAnsi="Calibri" w:cs="Calibri"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
    <w:nsid w:val="10605BB3"/>
    <w:multiLevelType w:val="hybridMultilevel"/>
    <w:tmpl w:val="6B7043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504202F"/>
    <w:multiLevelType w:val="multilevel"/>
    <w:tmpl w:val="0FD6D13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nsid w:val="70ED13C4"/>
    <w:multiLevelType w:val="hybridMultilevel"/>
    <w:tmpl w:val="714872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3AD7BB2"/>
    <w:multiLevelType w:val="hybridMultilevel"/>
    <w:tmpl w:val="70B4280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1"/>
  </w:num>
  <w:num w:numId="3">
    <w:abstractNumId w:val="14"/>
  </w:num>
  <w:num w:numId="4">
    <w:abstractNumId w:val="14"/>
  </w:num>
  <w:num w:numId="5">
    <w:abstractNumId w:val="2"/>
  </w:num>
  <w:num w:numId="6">
    <w:abstractNumId w:val="13"/>
  </w:num>
  <w:num w:numId="7">
    <w:abstractNumId w:val="10"/>
  </w:num>
  <w:num w:numId="8">
    <w:abstractNumId w:val="3"/>
  </w:num>
  <w:num w:numId="9">
    <w:abstractNumId w:val="9"/>
  </w:num>
  <w:num w:numId="10">
    <w:abstractNumId w:val="15"/>
  </w:num>
  <w:num w:numId="11">
    <w:abstractNumId w:val="18"/>
  </w:num>
  <w:num w:numId="12">
    <w:abstractNumId w:val="4"/>
  </w:num>
  <w:num w:numId="13">
    <w:abstractNumId w:val="12"/>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0"/>
  </w:num>
  <w:num w:numId="19">
    <w:abstractNumId w:val="17"/>
  </w:num>
  <w:num w:numId="20">
    <w:abstractNumId w:val="7"/>
  </w:num>
  <w:num w:numId="21">
    <w:abstractNumId w:val="9"/>
  </w:num>
  <w:num w:numId="22">
    <w:abstractNumId w:val="14"/>
  </w:num>
  <w:num w:numId="23">
    <w:abstractNumId w:val="14"/>
  </w:num>
  <w:num w:numId="24">
    <w:abstractNumId w:val="14"/>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1C2"/>
    <w:rsid w:val="00004355"/>
    <w:rsid w:val="0000612B"/>
    <w:rsid w:val="00012DF6"/>
    <w:rsid w:val="00013E6A"/>
    <w:rsid w:val="000236E1"/>
    <w:rsid w:val="00041965"/>
    <w:rsid w:val="000535C0"/>
    <w:rsid w:val="000551F2"/>
    <w:rsid w:val="000709E8"/>
    <w:rsid w:val="00073FF8"/>
    <w:rsid w:val="00074602"/>
    <w:rsid w:val="00080F4B"/>
    <w:rsid w:val="0008142C"/>
    <w:rsid w:val="000955E2"/>
    <w:rsid w:val="000A0DAA"/>
    <w:rsid w:val="000A5034"/>
    <w:rsid w:val="000A78A9"/>
    <w:rsid w:val="000B021F"/>
    <w:rsid w:val="000C2DB0"/>
    <w:rsid w:val="000C3BBB"/>
    <w:rsid w:val="000D19D8"/>
    <w:rsid w:val="000E0CA8"/>
    <w:rsid w:val="000E3238"/>
    <w:rsid w:val="000E4097"/>
    <w:rsid w:val="000E501B"/>
    <w:rsid w:val="000E621C"/>
    <w:rsid w:val="000E6C57"/>
    <w:rsid w:val="000F353A"/>
    <w:rsid w:val="00101AFB"/>
    <w:rsid w:val="00107041"/>
    <w:rsid w:val="00121EAF"/>
    <w:rsid w:val="001245C0"/>
    <w:rsid w:val="00133126"/>
    <w:rsid w:val="00135600"/>
    <w:rsid w:val="0014620A"/>
    <w:rsid w:val="00150A08"/>
    <w:rsid w:val="001635EA"/>
    <w:rsid w:val="00167A73"/>
    <w:rsid w:val="0017266E"/>
    <w:rsid w:val="00181EC5"/>
    <w:rsid w:val="00181F40"/>
    <w:rsid w:val="00182F7A"/>
    <w:rsid w:val="0019439C"/>
    <w:rsid w:val="00194D31"/>
    <w:rsid w:val="001A0C69"/>
    <w:rsid w:val="001B1CC8"/>
    <w:rsid w:val="001B2EB8"/>
    <w:rsid w:val="001C3580"/>
    <w:rsid w:val="001C4700"/>
    <w:rsid w:val="001C515A"/>
    <w:rsid w:val="001C7850"/>
    <w:rsid w:val="001D0EBC"/>
    <w:rsid w:val="001D191F"/>
    <w:rsid w:val="001E050D"/>
    <w:rsid w:val="001F69F6"/>
    <w:rsid w:val="00213874"/>
    <w:rsid w:val="00215599"/>
    <w:rsid w:val="002161FB"/>
    <w:rsid w:val="0021642E"/>
    <w:rsid w:val="00217265"/>
    <w:rsid w:val="002173D0"/>
    <w:rsid w:val="00217AA2"/>
    <w:rsid w:val="00225234"/>
    <w:rsid w:val="00226756"/>
    <w:rsid w:val="00226FCC"/>
    <w:rsid w:val="00232C66"/>
    <w:rsid w:val="0023700B"/>
    <w:rsid w:val="0025279A"/>
    <w:rsid w:val="0025498C"/>
    <w:rsid w:val="00255AD0"/>
    <w:rsid w:val="002571A9"/>
    <w:rsid w:val="002607A9"/>
    <w:rsid w:val="002641A3"/>
    <w:rsid w:val="00274152"/>
    <w:rsid w:val="002755EA"/>
    <w:rsid w:val="00286CCC"/>
    <w:rsid w:val="0029252D"/>
    <w:rsid w:val="002A0B67"/>
    <w:rsid w:val="002A1D2E"/>
    <w:rsid w:val="002A5F74"/>
    <w:rsid w:val="002A6F55"/>
    <w:rsid w:val="002B75AD"/>
    <w:rsid w:val="002C06E9"/>
    <w:rsid w:val="002C09C3"/>
    <w:rsid w:val="002C0A06"/>
    <w:rsid w:val="002C2A3C"/>
    <w:rsid w:val="002D3072"/>
    <w:rsid w:val="002D38AE"/>
    <w:rsid w:val="002D3BD9"/>
    <w:rsid w:val="002E66BA"/>
    <w:rsid w:val="002F1DAA"/>
    <w:rsid w:val="002F4D38"/>
    <w:rsid w:val="00310291"/>
    <w:rsid w:val="00314F9E"/>
    <w:rsid w:val="00316B24"/>
    <w:rsid w:val="00316D5A"/>
    <w:rsid w:val="0031777D"/>
    <w:rsid w:val="003403A5"/>
    <w:rsid w:val="0034109B"/>
    <w:rsid w:val="0034357C"/>
    <w:rsid w:val="00345ADB"/>
    <w:rsid w:val="00347653"/>
    <w:rsid w:val="00351365"/>
    <w:rsid w:val="00353261"/>
    <w:rsid w:val="0035521F"/>
    <w:rsid w:val="0035626F"/>
    <w:rsid w:val="00363594"/>
    <w:rsid w:val="003668C7"/>
    <w:rsid w:val="00372810"/>
    <w:rsid w:val="00372B60"/>
    <w:rsid w:val="003750E4"/>
    <w:rsid w:val="0037741A"/>
    <w:rsid w:val="003868B8"/>
    <w:rsid w:val="00390346"/>
    <w:rsid w:val="00393734"/>
    <w:rsid w:val="003A03E6"/>
    <w:rsid w:val="003A0487"/>
    <w:rsid w:val="003A6C1E"/>
    <w:rsid w:val="003A727D"/>
    <w:rsid w:val="003D1FB3"/>
    <w:rsid w:val="003F095B"/>
    <w:rsid w:val="003F53C4"/>
    <w:rsid w:val="00402E90"/>
    <w:rsid w:val="00405EAA"/>
    <w:rsid w:val="00405EF5"/>
    <w:rsid w:val="004131A1"/>
    <w:rsid w:val="00426D8D"/>
    <w:rsid w:val="004417C3"/>
    <w:rsid w:val="00442127"/>
    <w:rsid w:val="00445802"/>
    <w:rsid w:val="00452526"/>
    <w:rsid w:val="004526A8"/>
    <w:rsid w:val="00461812"/>
    <w:rsid w:val="00476F4A"/>
    <w:rsid w:val="0048412C"/>
    <w:rsid w:val="004B0A61"/>
    <w:rsid w:val="004B13AA"/>
    <w:rsid w:val="004B43F6"/>
    <w:rsid w:val="004C10C2"/>
    <w:rsid w:val="004C4A7F"/>
    <w:rsid w:val="004C72CA"/>
    <w:rsid w:val="004E21FF"/>
    <w:rsid w:val="004E65D5"/>
    <w:rsid w:val="004F05DD"/>
    <w:rsid w:val="004F3232"/>
    <w:rsid w:val="004F5000"/>
    <w:rsid w:val="00505138"/>
    <w:rsid w:val="00510DF3"/>
    <w:rsid w:val="00512BEF"/>
    <w:rsid w:val="00536F85"/>
    <w:rsid w:val="00546025"/>
    <w:rsid w:val="005614CA"/>
    <w:rsid w:val="00567909"/>
    <w:rsid w:val="005741AD"/>
    <w:rsid w:val="00581FB7"/>
    <w:rsid w:val="00584106"/>
    <w:rsid w:val="00587564"/>
    <w:rsid w:val="00591826"/>
    <w:rsid w:val="005A25B1"/>
    <w:rsid w:val="005B0A2E"/>
    <w:rsid w:val="005C00EB"/>
    <w:rsid w:val="005C228B"/>
    <w:rsid w:val="005C55B3"/>
    <w:rsid w:val="005D5F45"/>
    <w:rsid w:val="005E4D9E"/>
    <w:rsid w:val="005F5AC4"/>
    <w:rsid w:val="0060207C"/>
    <w:rsid w:val="006062F6"/>
    <w:rsid w:val="00607AB5"/>
    <w:rsid w:val="006114FC"/>
    <w:rsid w:val="006156A0"/>
    <w:rsid w:val="00617673"/>
    <w:rsid w:val="00630031"/>
    <w:rsid w:val="0063188C"/>
    <w:rsid w:val="00635D66"/>
    <w:rsid w:val="00635DDF"/>
    <w:rsid w:val="006432E6"/>
    <w:rsid w:val="006468BE"/>
    <w:rsid w:val="006545F4"/>
    <w:rsid w:val="00656D03"/>
    <w:rsid w:val="00676191"/>
    <w:rsid w:val="00676C6B"/>
    <w:rsid w:val="00687FB9"/>
    <w:rsid w:val="006A4C5B"/>
    <w:rsid w:val="006B2A31"/>
    <w:rsid w:val="006C2314"/>
    <w:rsid w:val="006E29B4"/>
    <w:rsid w:val="006E4D1F"/>
    <w:rsid w:val="006E4D23"/>
    <w:rsid w:val="006E7925"/>
    <w:rsid w:val="006F7350"/>
    <w:rsid w:val="00710381"/>
    <w:rsid w:val="007105D1"/>
    <w:rsid w:val="00726AD9"/>
    <w:rsid w:val="00736AD1"/>
    <w:rsid w:val="007455D0"/>
    <w:rsid w:val="007504E0"/>
    <w:rsid w:val="00751BA3"/>
    <w:rsid w:val="00770378"/>
    <w:rsid w:val="0077263F"/>
    <w:rsid w:val="00782302"/>
    <w:rsid w:val="00785C89"/>
    <w:rsid w:val="00792966"/>
    <w:rsid w:val="00796DF6"/>
    <w:rsid w:val="007A12CD"/>
    <w:rsid w:val="007B159E"/>
    <w:rsid w:val="007B17A2"/>
    <w:rsid w:val="007B1C0B"/>
    <w:rsid w:val="007C7B6F"/>
    <w:rsid w:val="007D4592"/>
    <w:rsid w:val="007D6EC6"/>
    <w:rsid w:val="007E4568"/>
    <w:rsid w:val="007F0259"/>
    <w:rsid w:val="00812C5E"/>
    <w:rsid w:val="00813AE9"/>
    <w:rsid w:val="008174AF"/>
    <w:rsid w:val="00824032"/>
    <w:rsid w:val="0084001B"/>
    <w:rsid w:val="00840792"/>
    <w:rsid w:val="00854DC0"/>
    <w:rsid w:val="008560CC"/>
    <w:rsid w:val="00860869"/>
    <w:rsid w:val="00867383"/>
    <w:rsid w:val="008706FF"/>
    <w:rsid w:val="00874BCD"/>
    <w:rsid w:val="00875408"/>
    <w:rsid w:val="00875752"/>
    <w:rsid w:val="00877AFB"/>
    <w:rsid w:val="0088014B"/>
    <w:rsid w:val="00883310"/>
    <w:rsid w:val="00883449"/>
    <w:rsid w:val="00886CE6"/>
    <w:rsid w:val="00891187"/>
    <w:rsid w:val="0089190E"/>
    <w:rsid w:val="00891B87"/>
    <w:rsid w:val="008937A9"/>
    <w:rsid w:val="00895635"/>
    <w:rsid w:val="008C2BA2"/>
    <w:rsid w:val="008D0ECA"/>
    <w:rsid w:val="008E2CE1"/>
    <w:rsid w:val="008F53ED"/>
    <w:rsid w:val="00902442"/>
    <w:rsid w:val="009046EB"/>
    <w:rsid w:val="0091080C"/>
    <w:rsid w:val="00912F78"/>
    <w:rsid w:val="0091328C"/>
    <w:rsid w:val="0092603E"/>
    <w:rsid w:val="00932BFA"/>
    <w:rsid w:val="0094207B"/>
    <w:rsid w:val="009450FC"/>
    <w:rsid w:val="009464DA"/>
    <w:rsid w:val="009500DB"/>
    <w:rsid w:val="00953E34"/>
    <w:rsid w:val="009574B8"/>
    <w:rsid w:val="009576C1"/>
    <w:rsid w:val="00962032"/>
    <w:rsid w:val="00964AE7"/>
    <w:rsid w:val="00967A9F"/>
    <w:rsid w:val="00967D14"/>
    <w:rsid w:val="00970AB3"/>
    <w:rsid w:val="00981D0E"/>
    <w:rsid w:val="00984EC2"/>
    <w:rsid w:val="00985512"/>
    <w:rsid w:val="00990D92"/>
    <w:rsid w:val="009A0670"/>
    <w:rsid w:val="009A40CC"/>
    <w:rsid w:val="009A46BC"/>
    <w:rsid w:val="009B504E"/>
    <w:rsid w:val="009B5EE3"/>
    <w:rsid w:val="009C3609"/>
    <w:rsid w:val="009D153C"/>
    <w:rsid w:val="009D6A8C"/>
    <w:rsid w:val="009F1903"/>
    <w:rsid w:val="009F3994"/>
    <w:rsid w:val="009F6EE3"/>
    <w:rsid w:val="00A06FCA"/>
    <w:rsid w:val="00A1195A"/>
    <w:rsid w:val="00A13182"/>
    <w:rsid w:val="00A15487"/>
    <w:rsid w:val="00A44F4F"/>
    <w:rsid w:val="00A45502"/>
    <w:rsid w:val="00A54827"/>
    <w:rsid w:val="00A66838"/>
    <w:rsid w:val="00A72CEE"/>
    <w:rsid w:val="00A76B1C"/>
    <w:rsid w:val="00A94B55"/>
    <w:rsid w:val="00AA08D4"/>
    <w:rsid w:val="00AA1993"/>
    <w:rsid w:val="00AA44C3"/>
    <w:rsid w:val="00AA6C8A"/>
    <w:rsid w:val="00AC4B33"/>
    <w:rsid w:val="00AD1383"/>
    <w:rsid w:val="00AD24C0"/>
    <w:rsid w:val="00AE6570"/>
    <w:rsid w:val="00AF26B7"/>
    <w:rsid w:val="00AF6E96"/>
    <w:rsid w:val="00B042B4"/>
    <w:rsid w:val="00B112E8"/>
    <w:rsid w:val="00B14991"/>
    <w:rsid w:val="00B154D9"/>
    <w:rsid w:val="00B26E60"/>
    <w:rsid w:val="00B30EE6"/>
    <w:rsid w:val="00B31DE8"/>
    <w:rsid w:val="00B35A9A"/>
    <w:rsid w:val="00B36623"/>
    <w:rsid w:val="00B407F6"/>
    <w:rsid w:val="00B41C9D"/>
    <w:rsid w:val="00B47316"/>
    <w:rsid w:val="00B50D1E"/>
    <w:rsid w:val="00B61332"/>
    <w:rsid w:val="00B6737B"/>
    <w:rsid w:val="00B75617"/>
    <w:rsid w:val="00B77B5A"/>
    <w:rsid w:val="00B83144"/>
    <w:rsid w:val="00B87CBF"/>
    <w:rsid w:val="00B92203"/>
    <w:rsid w:val="00B92771"/>
    <w:rsid w:val="00B963F5"/>
    <w:rsid w:val="00BD110A"/>
    <w:rsid w:val="00BD6B30"/>
    <w:rsid w:val="00BE007E"/>
    <w:rsid w:val="00BE7B07"/>
    <w:rsid w:val="00BF1B11"/>
    <w:rsid w:val="00BF6141"/>
    <w:rsid w:val="00C0158D"/>
    <w:rsid w:val="00C03FB5"/>
    <w:rsid w:val="00C05699"/>
    <w:rsid w:val="00C160BB"/>
    <w:rsid w:val="00C20DBF"/>
    <w:rsid w:val="00C21681"/>
    <w:rsid w:val="00C25B7C"/>
    <w:rsid w:val="00C518B9"/>
    <w:rsid w:val="00C5495B"/>
    <w:rsid w:val="00C65477"/>
    <w:rsid w:val="00C6670B"/>
    <w:rsid w:val="00C71C0B"/>
    <w:rsid w:val="00C7395C"/>
    <w:rsid w:val="00C82996"/>
    <w:rsid w:val="00C87C98"/>
    <w:rsid w:val="00CA1D1C"/>
    <w:rsid w:val="00CA2662"/>
    <w:rsid w:val="00CA3669"/>
    <w:rsid w:val="00CA6B37"/>
    <w:rsid w:val="00CB031D"/>
    <w:rsid w:val="00CB131C"/>
    <w:rsid w:val="00CB3A5B"/>
    <w:rsid w:val="00CB51C7"/>
    <w:rsid w:val="00CB737B"/>
    <w:rsid w:val="00CC362D"/>
    <w:rsid w:val="00CC5121"/>
    <w:rsid w:val="00CD15B0"/>
    <w:rsid w:val="00CD56DF"/>
    <w:rsid w:val="00CE1BAE"/>
    <w:rsid w:val="00CE67E3"/>
    <w:rsid w:val="00CF45F3"/>
    <w:rsid w:val="00CF61F4"/>
    <w:rsid w:val="00D03C24"/>
    <w:rsid w:val="00D04BC0"/>
    <w:rsid w:val="00D07E9B"/>
    <w:rsid w:val="00D22E6F"/>
    <w:rsid w:val="00D2325A"/>
    <w:rsid w:val="00D2433E"/>
    <w:rsid w:val="00D3516F"/>
    <w:rsid w:val="00D374B8"/>
    <w:rsid w:val="00D47D6A"/>
    <w:rsid w:val="00D619B8"/>
    <w:rsid w:val="00D6713A"/>
    <w:rsid w:val="00D7050E"/>
    <w:rsid w:val="00D7373C"/>
    <w:rsid w:val="00D759F0"/>
    <w:rsid w:val="00D76F73"/>
    <w:rsid w:val="00D7799F"/>
    <w:rsid w:val="00D81C40"/>
    <w:rsid w:val="00D82E36"/>
    <w:rsid w:val="00D8452E"/>
    <w:rsid w:val="00D92C46"/>
    <w:rsid w:val="00D9341B"/>
    <w:rsid w:val="00D97172"/>
    <w:rsid w:val="00DA13A0"/>
    <w:rsid w:val="00DA19FE"/>
    <w:rsid w:val="00DA1E37"/>
    <w:rsid w:val="00DA6199"/>
    <w:rsid w:val="00DA77F8"/>
    <w:rsid w:val="00DB087D"/>
    <w:rsid w:val="00DB0A81"/>
    <w:rsid w:val="00DB33D1"/>
    <w:rsid w:val="00DC4834"/>
    <w:rsid w:val="00DC63ED"/>
    <w:rsid w:val="00DD5CC5"/>
    <w:rsid w:val="00DE7F5C"/>
    <w:rsid w:val="00DF33E5"/>
    <w:rsid w:val="00DF6BA9"/>
    <w:rsid w:val="00E07E6C"/>
    <w:rsid w:val="00E12468"/>
    <w:rsid w:val="00E1672C"/>
    <w:rsid w:val="00E22E4F"/>
    <w:rsid w:val="00E33C58"/>
    <w:rsid w:val="00E368B0"/>
    <w:rsid w:val="00E36F17"/>
    <w:rsid w:val="00E37CAE"/>
    <w:rsid w:val="00E431EC"/>
    <w:rsid w:val="00E463E4"/>
    <w:rsid w:val="00E5267F"/>
    <w:rsid w:val="00E53B7C"/>
    <w:rsid w:val="00E63BA8"/>
    <w:rsid w:val="00E74547"/>
    <w:rsid w:val="00E768EF"/>
    <w:rsid w:val="00E76CBF"/>
    <w:rsid w:val="00E809C6"/>
    <w:rsid w:val="00E852B7"/>
    <w:rsid w:val="00EA5A89"/>
    <w:rsid w:val="00EB108E"/>
    <w:rsid w:val="00EB15B5"/>
    <w:rsid w:val="00EB2D2A"/>
    <w:rsid w:val="00EB4186"/>
    <w:rsid w:val="00EC3C5F"/>
    <w:rsid w:val="00ED2F06"/>
    <w:rsid w:val="00EE3A47"/>
    <w:rsid w:val="00EF07B5"/>
    <w:rsid w:val="00EF5E5E"/>
    <w:rsid w:val="00F02080"/>
    <w:rsid w:val="00F0702F"/>
    <w:rsid w:val="00F0728B"/>
    <w:rsid w:val="00F11D7C"/>
    <w:rsid w:val="00F126F0"/>
    <w:rsid w:val="00F16279"/>
    <w:rsid w:val="00F332D7"/>
    <w:rsid w:val="00F34A99"/>
    <w:rsid w:val="00F418D7"/>
    <w:rsid w:val="00F41CB0"/>
    <w:rsid w:val="00F47E9D"/>
    <w:rsid w:val="00F51AEA"/>
    <w:rsid w:val="00F525E4"/>
    <w:rsid w:val="00F56244"/>
    <w:rsid w:val="00F579A2"/>
    <w:rsid w:val="00F63406"/>
    <w:rsid w:val="00F65FDE"/>
    <w:rsid w:val="00F848E4"/>
    <w:rsid w:val="00F8799C"/>
    <w:rsid w:val="00F94C8C"/>
    <w:rsid w:val="00FA1BB3"/>
    <w:rsid w:val="00FA242A"/>
    <w:rsid w:val="00FB0F06"/>
    <w:rsid w:val="00FB1778"/>
    <w:rsid w:val="00FC103F"/>
    <w:rsid w:val="00FD07F0"/>
    <w:rsid w:val="00FD3649"/>
    <w:rsid w:val="00FE0D7D"/>
    <w:rsid w:val="00FE367D"/>
    <w:rsid w:val="00FE3E4A"/>
    <w:rsid w:val="00FE5885"/>
    <w:rsid w:val="00FE70C1"/>
    <w:rsid w:val="00FF0C6D"/>
    <w:rsid w:val="00FF3D1A"/>
    <w:rsid w:val="00FF3F03"/>
    <w:rsid w:val="00FF5210"/>
    <w:rsid w:val="00FF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aroslav.kupka@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DFAB9-1DCC-4C3D-9FE2-BD23BD7BB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4364</Words>
  <Characters>25563</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12</cp:revision>
  <cp:lastPrinted>2013-07-15T13:12:00Z</cp:lastPrinted>
  <dcterms:created xsi:type="dcterms:W3CDTF">2015-01-12T09:14:00Z</dcterms:created>
  <dcterms:modified xsi:type="dcterms:W3CDTF">2015-01-15T06:08:00Z</dcterms:modified>
</cp:coreProperties>
</file>